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B6" w:rsidRPr="00C950B6" w:rsidRDefault="00C950B6" w:rsidP="00C950B6">
      <w:pPr>
        <w:pStyle w:val="Podnaslov"/>
        <w:rPr>
          <w:rFonts w:ascii="Comic Sans MS" w:hAnsi="Comic Sans MS"/>
          <w:sz w:val="18"/>
          <w:szCs w:val="18"/>
        </w:rPr>
      </w:pPr>
    </w:p>
    <w:p w:rsidR="00C950B6" w:rsidRDefault="00C950B6" w:rsidP="00C950B6">
      <w:pPr>
        <w:pStyle w:val="Podnaslo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TUDI MAŠČOBE SO ESTRI</w:t>
      </w:r>
    </w:p>
    <w:p w:rsidR="00C950B6" w:rsidRDefault="00C950B6" w:rsidP="00C950B6">
      <w:pPr>
        <w:pStyle w:val="Podnaslov"/>
        <w:jc w:val="left"/>
        <w:rPr>
          <w:b w:val="0"/>
          <w:sz w:val="24"/>
        </w:rPr>
      </w:pPr>
    </w:p>
    <w:p w:rsidR="00C950B6" w:rsidRDefault="00C950B6" w:rsidP="00C950B6">
      <w:pPr>
        <w:pStyle w:val="Podnaslov"/>
        <w:jc w:val="left"/>
        <w:rPr>
          <w:b w:val="0"/>
          <w:sz w:val="24"/>
        </w:rPr>
      </w:pPr>
      <w:r>
        <w:rPr>
          <w:b w:val="0"/>
          <w:sz w:val="24"/>
        </w:rPr>
        <w:t>1. Katere trditve so pravilne za maščobe?</w:t>
      </w:r>
    </w:p>
    <w:p w:rsidR="00C950B6" w:rsidRDefault="00C950B6" w:rsidP="00C950B6">
      <w:pPr>
        <w:pStyle w:val="Podnasl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maščobe so pomemben del naše prehrane</w:t>
      </w:r>
    </w:p>
    <w:p w:rsidR="00C950B6" w:rsidRDefault="00C950B6" w:rsidP="00C950B6">
      <w:pPr>
        <w:pStyle w:val="Podnasl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tekoče maščobe so olja, trdne pa masti</w:t>
      </w:r>
    </w:p>
    <w:p w:rsidR="00C950B6" w:rsidRDefault="00C950B6" w:rsidP="00C950B6">
      <w:pPr>
        <w:pStyle w:val="Podnasl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voda in maščoba se mešata v prisotnosti emulgatorja</w:t>
      </w:r>
    </w:p>
    <w:p w:rsidR="00C950B6" w:rsidRDefault="00C950B6" w:rsidP="00C950B6">
      <w:pPr>
        <w:pStyle w:val="Podnasl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maščobe plavajo na vodi</w:t>
      </w:r>
    </w:p>
    <w:p w:rsidR="00C950B6" w:rsidRDefault="00C950B6" w:rsidP="00C950B6">
      <w:pPr>
        <w:pStyle w:val="Podnasl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maščobe so rezervna hrana za človeško telo, vendar preveč maščob v hrani škoduje zdravju</w:t>
      </w:r>
    </w:p>
    <w:p w:rsidR="00C950B6" w:rsidRDefault="00C950B6" w:rsidP="00C950B6">
      <w:pPr>
        <w:pStyle w:val="Podnaslov"/>
        <w:jc w:val="left"/>
        <w:rPr>
          <w:b w:val="0"/>
          <w:sz w:val="24"/>
        </w:rPr>
      </w:pPr>
    </w:p>
    <w:p w:rsidR="00C950B6" w:rsidRDefault="00C950B6" w:rsidP="00C950B6">
      <w:pPr>
        <w:pStyle w:val="Podnaslov"/>
        <w:jc w:val="left"/>
        <w:rPr>
          <w:b w:val="0"/>
          <w:sz w:val="24"/>
        </w:rPr>
      </w:pPr>
      <w:r>
        <w:rPr>
          <w:b w:val="0"/>
          <w:sz w:val="24"/>
        </w:rPr>
        <w:t>2. Prikazana je formula molekule maščobe:</w:t>
      </w:r>
    </w:p>
    <w:p w:rsidR="00C950B6" w:rsidRDefault="00C950B6" w:rsidP="00C950B6">
      <w:pPr>
        <w:pStyle w:val="Podnaslov"/>
        <w:jc w:val="left"/>
        <w:rPr>
          <w:b w:val="0"/>
          <w:sz w:val="24"/>
        </w:rPr>
      </w:pPr>
    </w:p>
    <w:p w:rsidR="00C950B6" w:rsidRPr="00E87F19" w:rsidRDefault="00C950B6" w:rsidP="00C950B6">
      <w:pPr>
        <w:pStyle w:val="Podnaslov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54610</wp:posOffset>
            </wp:positionV>
            <wp:extent cx="1466850" cy="1581150"/>
            <wp:effectExtent l="0" t="0" r="0" b="0"/>
            <wp:wrapNone/>
            <wp:docPr id="9" name="Slika 9" descr="Copy%20of%20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%20of%20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>Kateri del je osenčen, tisti, ki pripada glicerolu, ali tisti, ki pripada karboksilni kislini?</w:t>
      </w:r>
    </w:p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 xml:space="preserve">Koliko </w:t>
      </w:r>
      <w:proofErr w:type="spellStart"/>
      <w:r>
        <w:t>estrskih</w:t>
      </w:r>
      <w:proofErr w:type="spellEnd"/>
      <w:r>
        <w:t xml:space="preserve"> skupin vsebuje molekula maščobe?</w:t>
      </w:r>
    </w:p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>Koliko atomov ogljika vsebuje karboksilna kislina?</w:t>
      </w:r>
    </w:p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>Zapiši ime in formulo karboksilne kisline?</w:t>
      </w:r>
    </w:p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>Ali spada karboksilna kislina med nasičene ali nenasičene karboksilne kisline?</w:t>
      </w:r>
    </w:p>
    <w:p w:rsidR="00C950B6" w:rsidRDefault="00C950B6" w:rsidP="00C950B6"/>
    <w:p w:rsidR="00C950B6" w:rsidRDefault="00C950B6" w:rsidP="00C950B6">
      <w:pPr>
        <w:numPr>
          <w:ilvl w:val="0"/>
          <w:numId w:val="2"/>
        </w:numPr>
      </w:pPr>
      <w:r>
        <w:t>Ali je ta maščoba trdna ali tekoča?</w:t>
      </w:r>
    </w:p>
    <w:p w:rsidR="00C950B6" w:rsidRDefault="00C950B6" w:rsidP="00C950B6"/>
    <w:p w:rsidR="00C950B6" w:rsidRDefault="00C950B6" w:rsidP="00C950B6">
      <w:r>
        <w:t>3. Katera je bistvena razlika med nasičenimi in nenasičenimi višjimi maščobnimi kislinami?</w:t>
      </w:r>
    </w:p>
    <w:p w:rsidR="00C950B6" w:rsidRDefault="00C950B6" w:rsidP="00C950B6">
      <w:pPr>
        <w:numPr>
          <w:ilvl w:val="0"/>
          <w:numId w:val="3"/>
        </w:numPr>
      </w:pPr>
      <w:r>
        <w:t>nenasičene maščobne kisline vsebujejo več ogljikovih atomov kot nenasičene</w:t>
      </w:r>
    </w:p>
    <w:p w:rsidR="00C950B6" w:rsidRDefault="00C950B6" w:rsidP="00C950B6">
      <w:pPr>
        <w:numPr>
          <w:ilvl w:val="0"/>
          <w:numId w:val="3"/>
        </w:numPr>
      </w:pPr>
      <w:r>
        <w:t>nenasičene višje maščobne kisline vsebujejo eno ali več dvojnih vezi</w:t>
      </w:r>
    </w:p>
    <w:p w:rsidR="00C950B6" w:rsidRDefault="00C950B6" w:rsidP="00C950B6">
      <w:pPr>
        <w:numPr>
          <w:ilvl w:val="0"/>
          <w:numId w:val="3"/>
        </w:numPr>
      </w:pPr>
      <w:r>
        <w:t>nasičene višje maščobne kisline so v oljih, v masteh pa jih ni</w:t>
      </w:r>
    </w:p>
    <w:p w:rsidR="00C950B6" w:rsidRDefault="00C950B6" w:rsidP="00C950B6">
      <w:pPr>
        <w:numPr>
          <w:ilvl w:val="0"/>
          <w:numId w:val="3"/>
        </w:numPr>
      </w:pPr>
      <w:r>
        <w:t>maščobe, ki vsebujejo nasičene višje maščobne kisline, plavajo na vodi, tiste, ki vsebujejo nenasičene višje maščobne kisline, pa ne</w:t>
      </w:r>
    </w:p>
    <w:p w:rsidR="00C950B6" w:rsidRDefault="00C950B6" w:rsidP="00C950B6"/>
    <w:p w:rsidR="00C950B6" w:rsidRDefault="00C950B6" w:rsidP="00C950B6">
      <w:r>
        <w:t xml:space="preserve">4. Margarino pridobivajo iz rastlinskih olj. Nenasičene maščobe olj pretvorijo v nasičene, ki </w:t>
      </w:r>
    </w:p>
    <w:p w:rsidR="00C950B6" w:rsidRDefault="00C950B6" w:rsidP="00C950B6">
      <w:r>
        <w:t xml:space="preserve">    so pri sobni temperaturi trdne. Okus izboljšajo z dodatki.</w:t>
      </w:r>
    </w:p>
    <w:p w:rsidR="00C950B6" w:rsidRDefault="00C950B6" w:rsidP="00C950B6">
      <w:r>
        <w:t xml:space="preserve">    Kako imenujemo opisano kemijsko reakcijo?</w:t>
      </w:r>
    </w:p>
    <w:p w:rsidR="00C950B6" w:rsidRDefault="00C950B6" w:rsidP="00C950B6">
      <w:pPr>
        <w:numPr>
          <w:ilvl w:val="0"/>
          <w:numId w:val="5"/>
        </w:numPr>
      </w:pPr>
      <w:r>
        <w:t>nevtralizacija</w:t>
      </w:r>
    </w:p>
    <w:p w:rsidR="00C950B6" w:rsidRDefault="00C950B6" w:rsidP="00C950B6">
      <w:pPr>
        <w:numPr>
          <w:ilvl w:val="0"/>
          <w:numId w:val="5"/>
        </w:numPr>
      </w:pPr>
      <w:r>
        <w:t>hidrogeniranje ob prisotnosti katalizatorja</w:t>
      </w:r>
    </w:p>
    <w:p w:rsidR="00C950B6" w:rsidRDefault="00C950B6" w:rsidP="00C950B6">
      <w:pPr>
        <w:numPr>
          <w:ilvl w:val="0"/>
          <w:numId w:val="5"/>
        </w:numPr>
      </w:pPr>
      <w:r>
        <w:t>polimerizacija</w:t>
      </w:r>
    </w:p>
    <w:p w:rsidR="00C950B6" w:rsidRDefault="00C950B6" w:rsidP="00C950B6">
      <w:pPr>
        <w:numPr>
          <w:ilvl w:val="0"/>
          <w:numId w:val="5"/>
        </w:numPr>
      </w:pPr>
      <w:r>
        <w:t>substitucija</w:t>
      </w:r>
    </w:p>
    <w:p w:rsidR="00C950B6" w:rsidRDefault="00C950B6" w:rsidP="00C950B6"/>
    <w:p w:rsidR="00C950B6" w:rsidRDefault="00C950B6" w:rsidP="00C950B6">
      <w:r>
        <w:t xml:space="preserve">5.  Maščobe, ki vsebujejo pretežno nasičene višje maščobne kisline, so trdne, tiste z </w:t>
      </w:r>
    </w:p>
    <w:p w:rsidR="00C950B6" w:rsidRDefault="00C950B6" w:rsidP="00C950B6">
      <w:r>
        <w:t xml:space="preserve">     nenasičenimi kislinami pa tekoče.</w:t>
      </w:r>
    </w:p>
    <w:p w:rsidR="00C950B6" w:rsidRDefault="00C950B6" w:rsidP="00C950B6">
      <w:r>
        <w:t>Pri analizi dveh maščob so dobili naslednje rezultate:</w:t>
      </w:r>
    </w:p>
    <w:p w:rsidR="00C950B6" w:rsidRDefault="00C950B6" w:rsidP="00C950B6"/>
    <w:p w:rsidR="00C950B6" w:rsidRDefault="00C950B6" w:rsidP="00C950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113665</wp:posOffset>
            </wp:positionV>
            <wp:extent cx="5718810" cy="967740"/>
            <wp:effectExtent l="38100" t="171450" r="34290" b="156210"/>
            <wp:wrapNone/>
            <wp:docPr id="8" name="Slika 8" descr="Copy%20of%20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%20of%20new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6929">
                      <a:off x="0" y="0"/>
                      <a:ext cx="57188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>
      <w:pPr>
        <w:numPr>
          <w:ilvl w:val="0"/>
          <w:numId w:val="4"/>
        </w:numPr>
      </w:pPr>
      <w:r>
        <w:t>Katera maščoba je trdna, katera pa tekoča?</w:t>
      </w:r>
    </w:p>
    <w:p w:rsidR="00C950B6" w:rsidRDefault="00C950B6" w:rsidP="00C950B6"/>
    <w:p w:rsidR="00C950B6" w:rsidRDefault="00C950B6" w:rsidP="00C950B6">
      <w:pPr>
        <w:numPr>
          <w:ilvl w:val="0"/>
          <w:numId w:val="4"/>
        </w:numPr>
      </w:pPr>
      <w:r>
        <w:t>Kateri vzorec je oljčno olje, kateri pa kokosova mast?</w:t>
      </w:r>
    </w:p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>
      <w:r>
        <w:t xml:space="preserve">6. Slika prikazuje razporeditev molekul olja in vode. Del besedila v legendi in podpisu pri </w:t>
      </w:r>
    </w:p>
    <w:p w:rsidR="00C950B6" w:rsidRDefault="00C950B6" w:rsidP="00C950B6">
      <w:r>
        <w:t xml:space="preserve">    sliki se je izbrisal. Dopolni ga!</w:t>
      </w:r>
    </w:p>
    <w:p w:rsidR="00C950B6" w:rsidRDefault="00C950B6" w:rsidP="00C950B6"/>
    <w:p w:rsidR="00C950B6" w:rsidRDefault="00C950B6" w:rsidP="00C950B6"/>
    <w:p w:rsidR="00C950B6" w:rsidRDefault="00C950B6" w:rsidP="00C950B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4686300" cy="1409700"/>
            <wp:effectExtent l="0" t="0" r="0" b="0"/>
            <wp:wrapNone/>
            <wp:docPr id="7" name="Slika 7" descr="Copy%20of%20new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%20of%20new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B6" w:rsidRDefault="00C950B6" w:rsidP="00C950B6"/>
    <w:p w:rsidR="00C950B6" w:rsidRDefault="00C950B6" w:rsidP="00C95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</w:t>
      </w:r>
    </w:p>
    <w:p w:rsidR="00C950B6" w:rsidRDefault="00C950B6" w:rsidP="00C95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0B6" w:rsidRDefault="00C950B6" w:rsidP="00C950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____________</w:t>
      </w:r>
    </w:p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>
      <w:r>
        <w:t>Maščobe imajo ____________________ gostoto od vode. Ker se z vodo ne mešajo, _________________na njej.</w:t>
      </w:r>
    </w:p>
    <w:p w:rsidR="00C950B6" w:rsidRDefault="00C950B6" w:rsidP="00C950B6"/>
    <w:p w:rsidR="00C950B6" w:rsidRDefault="00C950B6" w:rsidP="00C950B6"/>
    <w:p w:rsidR="00C950B6" w:rsidRDefault="00C950B6" w:rsidP="00C950B6"/>
    <w:p w:rsidR="00C950B6" w:rsidRDefault="00C950B6" w:rsidP="00C950B6">
      <w:r>
        <w:t xml:space="preserve">7. Poznamo veliko maščob: sončnično olje, bučno olje, oljčno olje, svinjska mast, loj, ribje </w:t>
      </w:r>
    </w:p>
    <w:p w:rsidR="00C950B6" w:rsidRDefault="00C950B6" w:rsidP="00C950B6">
      <w:r>
        <w:t xml:space="preserve">    olje, kakavovo maslo.</w:t>
      </w:r>
    </w:p>
    <w:p w:rsidR="00C950B6" w:rsidRDefault="00C950B6" w:rsidP="00C950B6"/>
    <w:p w:rsidR="00C950B6" w:rsidRDefault="00C950B6" w:rsidP="00C950B6">
      <w:r>
        <w:t>Navedene maščobe razvrsti v preglednico!</w:t>
      </w:r>
    </w:p>
    <w:p w:rsidR="00C950B6" w:rsidRDefault="00C950B6" w:rsidP="00C950B6"/>
    <w:p w:rsidR="00C950B6" w:rsidRDefault="00C950B6" w:rsidP="00C950B6"/>
    <w:p w:rsidR="00C950B6" w:rsidRPr="00613195" w:rsidRDefault="00C950B6" w:rsidP="00C950B6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914400" cy="228600"/>
                <wp:effectExtent l="13970" t="11430" r="33655" b="5524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35pt" to="33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cdNQIAAFwEAAAOAAAAZHJzL2Uyb0RvYy54bWysVMGO2jAQvVfqP1i+QxIaKESEVZVAL9sW&#10;dbcfYGyHWOvYlm0ItOq/d+wALe2lqsrBjD3jN2/ejLN8OHUSHbl1QqsSZ+MUI66oZkLtS/zleTOa&#10;Y+Q8UYxIrXiJz9zhh9XrV8veFHyiWy0ZtwhAlCt6U+LWe1MkiaMt74gba8MVOBttO+Jha/cJs6QH&#10;9E4mkzSdJb22zFhNuXNwWg9OvIr4TcOp/9Q0jnskSwzcfFxtXHdhTVZLUuwtMa2gFxrkH1h0RChI&#10;eoOqiSfoYMUfUJ2gVjvd+DHVXaKbRlAea4BqsvS3ap5aYnisBcRx5iaT+3+w9ONxa5FgJZ5hpEgH&#10;LfpMjlwho4/8qz4SqcQLmgWdeuMKCK/U1oZK6Uk9mUdNXxxSumqJ2vPI9/lsACQLN5K7K2HjDGTb&#10;9R80gxhy8DqKdmpsFyBBDnSKvTnfesNPHlE4XGR5nkIHKbgmk/kM7JCBFNfLxjr/nusOBaPEUqgg&#10;HSnI8dH5IfQaEo6V3ggp4ZwUUqEeEkwn03jBaSlYcAafs/tdJS0CIYBS/F3y3oVZfVAsgrWcsPXF&#10;9kRIsJGPkngrQCTJccjWcYaR5PBmgjXQkypkhIKB8MUaZujbIl2s5+t5Psons/UoT+t69G5T5aPZ&#10;Jns7rd/UVVVn3wP5LC9awRhXgf91nrP87+bl8rKGSbxN9E2o5B49ig9kr/+RdOx4aPIwLjvNzlsb&#10;qgvNhxGOwZfnFt7Ir/sY9fOjsPoBAAD//wMAUEsDBBQABgAIAAAAIQDiL+ta3wAAAAkBAAAPAAAA&#10;ZHJzL2Rvd25yZXYueG1sTI/BTsMwEETvSPyDtUjcqNNIuFGIUyGkcmkBtUUIbm68JBHxOoqdNvw9&#10;21M57rzR7EyxnFwnjjiE1pOG+SwBgVR521Kt4X2/ustAhGjIms4TavjFAMvy+qowufUn2uJxF2vB&#10;IRRyo6GJsc+lDFWDzoSZ75GYffvBmcjnUEs7mBOHu06mSaKkMy3xh8b0+NRg9bMbnYbtZrXOPtbj&#10;VA1fz/PX/dvm5TNkWt/eTI8PICJO8WKGc32uDiV3OviRbBCdhvs05S2RgVqAYINSioXDmSxAloX8&#10;v6D8AwAA//8DAFBLAQItABQABgAIAAAAIQC2gziS/gAAAOEBAAATAAAAAAAAAAAAAAAAAAAAAABb&#10;Q29udGVudF9UeXBlc10ueG1sUEsBAi0AFAAGAAgAAAAhADj9If/WAAAAlAEAAAsAAAAAAAAAAAAA&#10;AAAALwEAAF9yZWxzLy5yZWxzUEsBAi0AFAAGAAgAAAAhANy7Zx01AgAAXAQAAA4AAAAAAAAAAAAA&#10;AAAALgIAAGRycy9lMm9Eb2MueG1sUEsBAi0AFAAGAAgAAAAhAOIv61r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613195">
        <w:rPr>
          <w:b/>
          <w:i/>
          <w:u w:val="single"/>
        </w:rPr>
        <w:t>MAŠČOBE</w:t>
      </w:r>
    </w:p>
    <w:p w:rsidR="00C950B6" w:rsidRDefault="00C950B6" w:rsidP="00C950B6"/>
    <w:p w:rsidR="00C950B6" w:rsidRPr="00613195" w:rsidRDefault="00C950B6" w:rsidP="00C950B6">
      <w:pPr>
        <w:rPr>
          <w:b/>
          <w:i/>
        </w:rPr>
      </w:pPr>
      <w:r w:rsidRPr="00613195">
        <w:rPr>
          <w:b/>
          <w:i/>
        </w:rPr>
        <w:t xml:space="preserve">        </w:t>
      </w:r>
      <w:r w:rsidRPr="00613195">
        <w:rPr>
          <w:b/>
          <w:i/>
          <w:u w:val="single"/>
        </w:rPr>
        <w:t>RASTLINSKE</w:t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</w:rPr>
        <w:tab/>
      </w:r>
      <w:r w:rsidRPr="00613195">
        <w:rPr>
          <w:b/>
          <w:i/>
          <w:u w:val="single"/>
        </w:rPr>
        <w:t xml:space="preserve">   ŽIVALSKE</w:t>
      </w:r>
    </w:p>
    <w:p w:rsidR="00C950B6" w:rsidRDefault="00C950B6" w:rsidP="00C950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14300" cy="145415"/>
                <wp:effectExtent l="52070" t="13970" r="5080" b="5016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45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pt" to="2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HeQAIAAGYEAAAOAAAAZHJzL2Uyb0RvYy54bWysVMGO2jAQvVfqP1i+QxI2oRARVlUC7WHb&#10;ou72A4ztEGsd27INgVb9944Ny+62l6oqBzP2zDy/eTPO4vbYS3Tg1gmtKpyNU4y4opoJtavwt4f1&#10;aIaR80QxIrXiFT5xh2+Xb98sBlPyie60ZNwiAFGuHEyFO+9NmSSOdrwnbqwNV+Bste2Jh63dJcyS&#10;AdB7mUzSdJoM2jJjNeXOwWlzduJlxG9bTv2XtnXcI1lh4ObjauO6DWuyXJByZ4npBL3QIP/AoidC&#10;waVXqIZ4gvZW/AHVC2q1060fU90num0F5bEGqCZLf6vmviOGx1pAHGeuMrn/B0s/HzYWCVbhAiNF&#10;emjRV3LgChl94N/1gUglHlERdBqMKyG8VhsbKqVHdW/uNH10SOm6I2rHI9+HkwGQLGQkr1LCxhm4&#10;bTt80gxiyN7rKNqxtT1qpTAfQ2IAB2HQMXbpdO0SP3pE4TDL8psUeknBleVFnkV2CSkDTEg21vkP&#10;XPcoGBWWQgURSUkOd84HWs8h4VjptZAyDoJUaKjwvJgUMcFpKVhwhjBnd9taWgSSAKX4izWC52WY&#10;1XvFIljHCVtdbE+EBBv5KI63AuSSHIfbes4wkhxeT7DO9KQKN0LBQPhinafpxzydr2arWT7KJ9PV&#10;KE+bZvR+Xeej6Tp7VzQ3TV032c9APsvLTjDGVeD/NNlZ/neTc3lj55m8zvZVqOQ1elQUyD79R9Kx&#10;96Hd58HZanba2FBdGAMY5hh8eXjhtbzcx6jnz8PyFwAAAP//AwBQSwMEFAAGAAgAAAAhAMomN4Xd&#10;AAAABwEAAA8AAABkcnMvZG93bnJldi54bWxMj81OwzAQhO9IvIO1SNyoU/oDhDgVQiBxQtAiJG5u&#10;vCSh8TrY2ybw9CwnOM7MavabYjX6Th0wpjaQgekkA4VUBddSbeBlc392CSqxJWe7QGjgCxOsyuOj&#10;wuYuDPSMhzXXSkoo5dZAw9znWqeqQW/TJPRIkr2H6C2LjLV20Q5S7jt9nmVL7W1L8qGxPd42WO3W&#10;e2/gajMswlPcvc6n7efb990H9w+PbMzpyXhzDYpx5L9j+MUXdCiFaRv25JLqDMyWMoXFz2SB5Iu5&#10;6K34swvQZaH/85c/AAAA//8DAFBLAQItABQABgAIAAAAIQC2gziS/gAAAOEBAAATAAAAAAAAAAAA&#10;AAAAAAAAAABbQ29udGVudF9UeXBlc10ueG1sUEsBAi0AFAAGAAgAAAAhADj9If/WAAAAlAEAAAsA&#10;AAAAAAAAAAAAAAAALwEAAF9yZWxzLy5yZWxzUEsBAi0AFAAGAAgAAAAhABeDwd5AAgAAZgQAAA4A&#10;AAAAAAAAAAAAAAAALgIAAGRycy9lMm9Eb2MueG1sUEsBAi0AFAAGAAgAAAAhAMomN4XdAAAABwEA&#10;AA8AAAAAAAAAAAAAAAAAmg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37465</wp:posOffset>
                </wp:positionV>
                <wp:extent cx="228600" cy="145415"/>
                <wp:effectExtent l="13970" t="11430" r="43180" b="5270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45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95pt" to="39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9sNwIAAFwEAAAOAAAAZHJzL2Uyb0RvYy54bWysVE2P0zAQvSPxHyzf2yQlLW3UdIWSlssC&#10;Fbv8ANd2Gmsd27LdpAXx3xm7H1C4IEQP7tgev3nzZibLh2MnUc+tE1qVOBunGHFFNRNqX+Ivz5vR&#10;HCPniWJEasVLfOIOP6xev1oOpuAT3WrJuEUAolwxmBK33psiSRxteUfcWBuu4LLRtiMetnafMEsG&#10;QO9kMknTWTJoy4zVlDsHp/X5Eq8iftNw6j81jeMeyRIDNx9XG9ddWJPVkhR7S0wr6IUG+QcWHREK&#10;gt6gauIJOljxB1QnqNVON35MdZfophGUxxwgmyz9LZunlhgecwFxnLnJ5P4fLP3Yby0SrMQ5Rop0&#10;UKLPpOcKGd3zr7onUokXlAedBuMKcK/U1oZM6VE9mUdNXxxSumqJ2vPI9/lkACQLL5K7J2HjDETb&#10;DR80Ax9y8DqKdmxsFyBBDnSMtTndasOPHlE4nEzmsxQqSOEqy6d5No0RSHF9bKzz77nuUDBKLIUK&#10;0pGC9I/OBzKkuLqEY6U3QspYfqnQUOLFdDKND5yWgoXL4ObsfldJi0AIoBR/l7h3blYfFItgLSds&#10;fbE9ERJs5KMk3goQSXIconWcYSQ5zEywzvSkChEhYSB8sc499G2RLtbz9Twf5ZPZepSndT16t6ny&#10;0WyTvZ3Wb+qqqrPvgXyWF61gjKvA/9rPWf53/XKZrHMn3jr6JlRyjx4VBbLX/0g6VjwU+dwuO81O&#10;WxuyC8WHFo7Ol3ELM/LrPnr9/CisfgAAAP//AwBQSwMEFAAGAAgAAAAhAFKgxJngAAAACAEAAA8A&#10;AABkcnMvZG93bnJldi54bWxMj0FLw0AUhO+C/2F5gje7aaBtGrMpItRLq6WtiN622WcSzL4Nu5s2&#10;/nufJz0OM8x8U6xG24kz+tA6UjCdJCCQKmdaqhW8Htd3GYgQNRndOUIF3xhgVV5fFTo37kJ7PB9i&#10;LbiEQq4VNDH2uZShatDqMHE9EnufzlsdWfpaGq8vXG47mSbJXFrdEi80usfHBquvw2AV7LfrTfa2&#10;GcbKfzxNX4677fN7yJS6vRkf7kFEHONfGH7xGR1KZjq5gUwQnYLFbM5fooLZEgT7i2XK+qQgzTKQ&#10;ZSH/Hyh/AAAA//8DAFBLAQItABQABgAIAAAAIQC2gziS/gAAAOEBAAATAAAAAAAAAAAAAAAAAAAA&#10;AABbQ29udGVudF9UeXBlc10ueG1sUEsBAi0AFAAGAAgAAAAhADj9If/WAAAAlAEAAAsAAAAAAAAA&#10;AAAAAAAALwEAAF9yZWxzLy5yZWxzUEsBAi0AFAAGAAgAAAAhAAE6L2w3AgAAXAQAAA4AAAAAAAAA&#10;AAAAAAAALgIAAGRycy9lMm9Eb2MueG1sUEsBAi0AFAAGAAgAAAAhAFKgxJngAAAACA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37465</wp:posOffset>
                </wp:positionV>
                <wp:extent cx="342900" cy="114300"/>
                <wp:effectExtent l="33020" t="11430" r="5080" b="5524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95pt" to="32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sjPgIAAGYEAAAOAAAAZHJzL2Uyb0RvYy54bWysVMGO2jAQvVfqP1i+QxIIFCLCqiLQHrYt&#10;6m4/wNgOsdaxLdsQaNV/79gEWtpLVZWDGdszb968GWfxcGolOnLrhFYlzoYpRlxRzYTal/jL82Yw&#10;w8h5ohiRWvESn7nDD8vXrxadKfhIN1oybhGAKFd0psSN96ZIEkcb3hI31IYruKy1bYmHrd0nzJIO&#10;0FuZjNJ0mnTaMmM15c7BaXW5xMuIX9ec+k917bhHssTAzcfVxnUX1mS5IMXeEtMI2tMg/8CiJUJB&#10;0htURTxBByv+gGoFtdrp2g+pbhNd14LyWANUk6W/VfPUEMNjLSCOMzeZ3P+DpR+PW4sEK/EYI0Va&#10;aNFncuQKGX3kX/WRSCVe0Djo1BlXgPtKbW2olJ7Uk3nU9MUhpVcNUXse+T6fDYBkISK5CwkbZyDb&#10;rvugGfiQg9dRtFNtW1RLYd6HwAAOwqBT7NL51iV+8ojC4TgfzVPoJYWrLMvHYIdcpAgwIdhY599x&#10;3aJglFgKFUQkBTk+On9xvbqEY6U3Qko4J4VUqCvxfDKaxACnpWDhMtw5u9+tpEUgCVCKvz7vnZvV&#10;B8UiWMMJW/e2J0KCjXwUx1sBckmOQ7aWM4wkh9cTrAs9qUJGKBgI99Zlmr7N0/l6tp7lg3w0XQ/y&#10;tKoGbzerfDDdZG8m1bhararseyCf5UUjGOMq8L9Odpb/3eT0b+wyk7fZvgmV3KNH8YHs9T+Sjr0P&#10;7b4Mzk6z89aG6sIYwDBH5/7hhdfy6z56/fw8LH8AAAD//wMAUEsDBBQABgAIAAAAIQCGyFYy3wAA&#10;AAgBAAAPAAAAZHJzL2Rvd25yZXYueG1sTI/BTsMwEETvSPyDtUjcqNOSVk2IUyEEEicELarUmxsv&#10;SWi8Dva2CXw97gluO5rR7JtiNdpOnNCH1pGC6SQBgVQ501Kt4H3zdLMEEViT0Z0jVPCNAVbl5UWh&#10;c+MGesPTmmsRSyjkWkHD3OdShqpBq8PE9UjR+3Deao7S19J4PcRy28lZkiyk1S3FD43u8aHB6rA+&#10;WgXZZpi7V3/YptP2a/fz+Mn98wsrdX013t+BYBz5Lwxn/IgOZWTauyOZIDoF8yyNW/h8gIj+Il1G&#10;vVcwu81AloX8P6D8BQAA//8DAFBLAQItABQABgAIAAAAIQC2gziS/gAAAOEBAAATAAAAAAAAAAAA&#10;AAAAAAAAAABbQ29udGVudF9UeXBlc10ueG1sUEsBAi0AFAAGAAgAAAAhADj9If/WAAAAlAEAAAsA&#10;AAAAAAAAAAAAAAAALwEAAF9yZWxzLy5yZWxzUEsBAi0AFAAGAAgAAAAhAJsyGyM+AgAAZgQAAA4A&#10;AAAAAAAAAAAAAAAALgIAAGRycy9lMm9Eb2MueG1sUEsBAi0AFAAGAAgAAAAhAIbIVjLfAAAACA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228600" cy="114300"/>
                <wp:effectExtent l="13970" t="11430" r="43180" b="5524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95pt" to="10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60NwIAAFwEAAAOAAAAZHJzL2Uyb0RvYy54bWysVE2P2jAQvVfqf7B8h3xsoBARVhWBXrYt&#10;6m5/gLEdYq1jW7aXQKv+9x07QEt7qapyMGPP+M2bN+Ms7o+dRAdundCqwtk4xYgrqplQ+wp/fdqM&#10;Zhg5TxQjUite4RN3+H759s2iNyXPdasl4xYBiHJlbyrcem/KJHG05R1xY224AmejbUc8bO0+YZb0&#10;gN7JJE/TadJry4zVlDsHp/XgxMuI3zSc+s9N47hHssLAzcfVxnUX1mS5IOXeEtMKeqZB/oFFR4SC&#10;pFeomniCXqz4A6oT1GqnGz+mukt00wjKYw1QTZb+Vs1jSwyPtYA4zlxlcv8Pln46bC0SrMI5Rop0&#10;0KIv5MAVMvrAv+kDkUo8ozzo1BtXQvhKbW2olB7Vo3nQ9NkhpVctUXse+T6dDIBk4UZycyVsnIFs&#10;u/6jZhBDXryOoh0b2wVIkAMdY29O197wo0cUDvN8Nk2hgxRcWVbcgR0ykPJy2VjnP3DdoWBUWAoV&#10;pCMlOTw4P4ReQsKx0hshJZyTUirUV3g+ySfxgtNSsOAMPmf3u5W0CIQASvF3znsTZvWLYhGs5YSt&#10;z7YnQoKNfJTEWwEiSY5Dto4zjCSHNxOsgZ5UISMUDITP1jBD3+fpfD1bz4pRkU/XoyKt69H7zaoY&#10;TTfZu0l9V69WdfYjkM+KshWMcRX4X+Y5K/5uXs4va5jE60RfhUpu0aP4QPbyH0nHjocmD+Oy0+y0&#10;taG60HwY4Rh8fm7hjfy6j1E/PwrLVwAAAP//AwBQSwMEFAAGAAgAAAAhAPP5M2LfAAAACAEAAA8A&#10;AABkcnMvZG93bnJldi54bWxMj8FOwzAQRO9I/IO1SNyokyKqNMSpEFK5tFC1Rai9ufGSRMTryHba&#10;8PcsJ7jt04xmZ4rFaDtxRh9aRwrSSQICqXKmpVrB+355l4EIUZPRnSNU8I0BFuX1VaFz4y60xfMu&#10;1oJDKORaQRNjn0sZqgatDhPXI7H26bzVkdHX0nh94XDbyWmSzKTVLfGHRvf43GD1tRusgu16uco+&#10;VsNY+eNL+rbfrF8PIVPq9mZ8egQRcYx/Zvitz9Wh5E4nN5AJomPOEt4SFTzMQbA+TWfMJz7u5yDL&#10;Qv4fUP4AAAD//wMAUEsBAi0AFAAGAAgAAAAhALaDOJL+AAAA4QEAABMAAAAAAAAAAAAAAAAAAAAA&#10;AFtDb250ZW50X1R5cGVzXS54bWxQSwECLQAUAAYACAAAACEAOP0h/9YAAACUAQAACwAAAAAAAAAA&#10;AAAAAAAvAQAAX3JlbHMvLnJlbHNQSwECLQAUAAYACAAAACEAmkyutDcCAABcBAAADgAAAAAAAAAA&#10;AAAAAAAuAgAAZHJzL2Uyb0RvYy54bWxQSwECLQAUAAYACAAAACEA8/kzYt8AAAAIAQAADwAAAAAA&#10;AAAAAAAAAACRBAAAZHJzL2Rvd25yZXYueG1sUEsFBgAAAAAEAAQA8wAAAJ0FAAAAAA==&#10;">
                <v:stroke endarrow="block"/>
              </v:line>
            </w:pict>
          </mc:Fallback>
        </mc:AlternateContent>
      </w:r>
    </w:p>
    <w:p w:rsidR="00BD27E2" w:rsidRDefault="00C950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-563880</wp:posOffset>
                </wp:positionV>
                <wp:extent cx="800100" cy="228600"/>
                <wp:effectExtent l="33020" t="13970" r="5080" b="6223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44.4pt" to="180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thPQIAAGYEAAAOAAAAZHJzL2Uyb0RvYy54bWysVE2P2jAQvVfqf7B8h3wUKESEVZVAe9i2&#10;qLv9AcZ2iLWObdleAq32v3dsAi3tparKwYztmTdv3oyzvDt2Eh24dUKrEmfjFCOuqGZC7Uv89XEz&#10;mmPkPFGMSK14iU/c4bvV61fL3hQ8162WjFsEIMoVvSlx670pksTRlnfEjbXhCi4bbTviYWv3CbOk&#10;B/ROJnmazpJeW2asptw5OK3Pl3gV8ZuGU/+5aRz3SJYYuPm42rjuwpqslqTYW2JaQQca5B9YdEQo&#10;SHqFqokn6NmKP6A6Qa12uvFjqrtEN42gPNYA1WTpb9U8tMTwWAuI48xVJvf/YOmnw9YiwaB3GCnS&#10;QYu+kANXyOgD/6YPRCrxhLKgU29cAe6V2tpQKT2qB3Ov6ZNDSlctUXse+T6eDIDEiOQmJGycgWy7&#10;/qNm4EOevY6iHRvboUYK8yEEBnAQBh1jl07XLvGjRxQO5ykoBb2kcJXn8xnYwC4hRYAJwcY6/57r&#10;DgWjxFKoICIpyOHe+bPrxSUcK70RUsZBkAr1JV5M82kMcFoKFi6Dm7P7XSUtAkmAUvwNeW/crH5W&#10;LIK1nLD1YHsiJNjIR3G8FSCX5Dhk6zjDSHJ4PcE605MqZISCgfBgnafp+yJdrOfr+WQ0yWfr0SSt&#10;69G7TTUZzTbZ22n9pq6qOnsJ5LNJ0QrGuAr8L5OdTf5ucoY3dp7J62xfhUpu0aP4QPbyH0nH3od2&#10;nwdnp9lpa0N1YQxgmKPz8PDCa/l1H71+fh5WPwAAAP//AwBQSwMEFAAGAAgAAAAhAB6Lj1HiAAAA&#10;CwEAAA8AAABkcnMvZG93bnJldi54bWxMj81OwzAQhO9IvIO1SNxap+mPQohTIQQSJwRtVYmbGy9J&#10;aLwOttsEnp7lBMedHc3MV6xH24kz+tA6UjCbJiCQKmdaqhXsto+TDESImozuHKGCLwywLi8vCp0b&#10;N9ArnjexFhxCIdcKmhj7XMpQNWh1mLoeiX/vzlsd+fS1NF4PHG47mSbJSlrdEjc0usf7Bqvj5mQV&#10;3GyHpXvxx/1i1n6+fT98xP7pOSp1fTXe3YKIOMY/M/zO5+lQ8qaDO5EJolOQzhfMEhVMsowZ2DFf&#10;JawcWFmmGciykP8Zyh8AAAD//wMAUEsBAi0AFAAGAAgAAAAhALaDOJL+AAAA4QEAABMAAAAAAAAA&#10;AAAAAAAAAAAAAFtDb250ZW50X1R5cGVzXS54bWxQSwECLQAUAAYACAAAACEAOP0h/9YAAACUAQAA&#10;CwAAAAAAAAAAAAAAAAAvAQAAX3JlbHMvLnJlbHNQSwECLQAUAAYACAAAACEAi8ILYT0CAABmBAAA&#10;DgAAAAAAAAAAAAAAAAAuAgAAZHJzL2Uyb0RvYy54bWxQSwECLQAUAAYACAAAACEAHouPUeIAAAAL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t>trdne</w:t>
      </w:r>
      <w:r>
        <w:tab/>
      </w:r>
      <w:r>
        <w:tab/>
      </w:r>
      <w:r>
        <w:tab/>
        <w:t>tekoče</w:t>
      </w:r>
      <w:r>
        <w:tab/>
      </w:r>
      <w:r>
        <w:tab/>
      </w:r>
      <w:r>
        <w:tab/>
      </w:r>
      <w:r>
        <w:tab/>
        <w:t xml:space="preserve">    trdne</w:t>
      </w:r>
      <w:r>
        <w:tab/>
      </w:r>
      <w:r>
        <w:tab/>
      </w:r>
      <w:r>
        <w:tab/>
        <w:t>tekoče</w:t>
      </w:r>
      <w:bookmarkStart w:id="0" w:name="_GoBack"/>
      <w:bookmarkEnd w:id="0"/>
    </w:p>
    <w:sectPr w:rsidR="00BD27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89" w:rsidRDefault="00987B89" w:rsidP="00C950B6">
      <w:r>
        <w:separator/>
      </w:r>
    </w:p>
  </w:endnote>
  <w:endnote w:type="continuationSeparator" w:id="0">
    <w:p w:rsidR="00987B89" w:rsidRDefault="00987B89" w:rsidP="00C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89" w:rsidRDefault="00987B89" w:rsidP="00C950B6">
      <w:r>
        <w:separator/>
      </w:r>
    </w:p>
  </w:footnote>
  <w:footnote w:type="continuationSeparator" w:id="0">
    <w:p w:rsidR="00987B89" w:rsidRDefault="00987B89" w:rsidP="00C9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6" w:rsidRPr="00EF1411" w:rsidRDefault="00C950B6" w:rsidP="00C950B6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             </w:t>
    </w:r>
    <w:r>
      <w:rPr>
        <w:rFonts w:ascii="Comic Sans MS" w:hAnsi="Comic Sans MS"/>
        <w:b/>
      </w:rPr>
      <w:t>Kemija</w:t>
    </w:r>
    <w:r w:rsidRPr="00EF1411">
      <w:rPr>
        <w:rFonts w:ascii="Comic Sans MS" w:hAnsi="Comic Sans MS"/>
        <w:b/>
      </w:rPr>
      <w:t xml:space="preserve"> - 9</w:t>
    </w:r>
  </w:p>
  <w:p w:rsidR="00C950B6" w:rsidRDefault="00C950B6" w:rsidP="00C950B6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Naloge</w:t>
    </w:r>
    <w:r w:rsidRPr="00EF1411">
      <w:rPr>
        <w:rFonts w:ascii="Comic Sans MS" w:hAnsi="Comic Sans MS"/>
        <w:b/>
        <w:i/>
        <w:u w:val="single"/>
      </w:rPr>
      <w:t xml:space="preserve"> za utrjevanje znanja</w:t>
    </w:r>
  </w:p>
  <w:p w:rsidR="00C950B6" w:rsidRPr="00C950B6" w:rsidRDefault="00C950B6" w:rsidP="00C950B6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460"/>
    <w:multiLevelType w:val="hybridMultilevel"/>
    <w:tmpl w:val="F20694B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9478F"/>
    <w:multiLevelType w:val="hybridMultilevel"/>
    <w:tmpl w:val="B50293BC"/>
    <w:lvl w:ilvl="0" w:tplc="18A61D1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4E4615"/>
    <w:multiLevelType w:val="hybridMultilevel"/>
    <w:tmpl w:val="06006FB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065D7"/>
    <w:multiLevelType w:val="hybridMultilevel"/>
    <w:tmpl w:val="4DFACA5E"/>
    <w:lvl w:ilvl="0" w:tplc="243C5C1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173029"/>
    <w:multiLevelType w:val="hybridMultilevel"/>
    <w:tmpl w:val="D9AAD956"/>
    <w:lvl w:ilvl="0" w:tplc="14B83BA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B6"/>
    <w:rsid w:val="00987B89"/>
    <w:rsid w:val="00BD27E2"/>
    <w:rsid w:val="00C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C950B6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C950B6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C950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50B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50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50B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C950B6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C950B6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C950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50B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50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50B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2020-04-04T14:49:00Z</dcterms:created>
  <dcterms:modified xsi:type="dcterms:W3CDTF">2020-04-04T14:50:00Z</dcterms:modified>
</cp:coreProperties>
</file>