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FB" w:rsidRDefault="001224FB" w:rsidP="001224FB">
      <w:pPr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 w:rsidRPr="00FC355E">
        <w:rPr>
          <w:rFonts w:ascii="Arial" w:hAnsi="Arial" w:cs="Arial"/>
          <w:b/>
          <w:i/>
          <w:color w:val="FF0000"/>
          <w:sz w:val="24"/>
          <w:szCs w:val="24"/>
          <w:u w:val="single"/>
        </w:rPr>
        <w:t>REŠITVE</w:t>
      </w:r>
      <w:r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 ENAINDVAJSTEGA</w:t>
      </w:r>
      <w:r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 GRADIVA </w:t>
      </w:r>
    </w:p>
    <w:p w:rsidR="001224FB" w:rsidRDefault="001224FB" w:rsidP="001224FB">
      <w:pPr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bookmarkStart w:id="0" w:name="_GoBack"/>
      <w:bookmarkEnd w:id="0"/>
    </w:p>
    <w:p w:rsidR="001224FB" w:rsidRDefault="001224FB" w:rsidP="001224F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čem je razlika med prebavo in presnovo?</w:t>
      </w:r>
    </w:p>
    <w:p w:rsidR="001224FB" w:rsidRDefault="001224FB" w:rsidP="001224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Prebava je proces pri katerem se hrana razgradi, da lahko snovi vstopijo v naše celice.</w:t>
      </w:r>
    </w:p>
    <w:p w:rsidR="001224FB" w:rsidRPr="00533F53" w:rsidRDefault="001224FB" w:rsidP="001224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Presnova  je proces pri katerem celica naredi iz snovi, ki jih je sprejela svoje lastne snovi ali pa iz njih sprosti energijo.</w:t>
      </w:r>
    </w:p>
    <w:p w:rsidR="001224FB" w:rsidRDefault="001224FB" w:rsidP="001224F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Katere so naloge prebavil?</w:t>
      </w:r>
    </w:p>
    <w:p w:rsidR="001224FB" w:rsidRPr="00533F53" w:rsidRDefault="001224FB" w:rsidP="001224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Sprejem hrane, skladiščenje hrane, kosanje, drobljenje hrane, raztapljanje, kemijska razgradnja, vsrkavanje in oblikovanje iztrebka.</w:t>
      </w:r>
    </w:p>
    <w:p w:rsidR="001224FB" w:rsidRDefault="001224FB" w:rsidP="001224F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Zakaj je cevasto prebavilo bolj učinkovito od slepo zaprtega?</w:t>
      </w:r>
    </w:p>
    <w:p w:rsidR="001224FB" w:rsidRPr="00533F53" w:rsidRDefault="001224FB" w:rsidP="001224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Ker je v cevastem prebavilu večja izkoriščenost hrane, </w:t>
      </w:r>
    </w:p>
    <w:p w:rsidR="001224FB" w:rsidRDefault="001224FB" w:rsidP="001224F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Katere živali prištevamo med </w:t>
      </w:r>
      <w:proofErr w:type="spellStart"/>
      <w:r>
        <w:rPr>
          <w:rFonts w:ascii="Arial" w:hAnsi="Arial" w:cs="Arial"/>
          <w:sz w:val="24"/>
          <w:szCs w:val="24"/>
        </w:rPr>
        <w:t>filtratorje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1224FB" w:rsidRPr="00533F53" w:rsidRDefault="001224FB" w:rsidP="001224F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Filtratorji</w:t>
      </w:r>
      <w:proofErr w:type="spellEnd"/>
      <w:r>
        <w:rPr>
          <w:rFonts w:ascii="Arial" w:hAnsi="Arial" w:cs="Arial"/>
          <w:sz w:val="24"/>
          <w:szCs w:val="24"/>
        </w:rPr>
        <w:t xml:space="preserve"> so spužve, školjke, vosati kiti in ptiči flamingi.</w:t>
      </w:r>
    </w:p>
    <w:p w:rsidR="001224FB" w:rsidRDefault="001224FB" w:rsidP="001224F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 poznaš kakšno žival, ki pogoltne cel plen?</w:t>
      </w:r>
    </w:p>
    <w:p w:rsidR="001224FB" w:rsidRPr="00533F53" w:rsidRDefault="001224FB" w:rsidP="001224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 plen pogoltne kača.</w:t>
      </w:r>
    </w:p>
    <w:p w:rsidR="001224FB" w:rsidRDefault="001224FB" w:rsidP="001224F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kakšne načine lahko živali razkosajo svoj plen?</w:t>
      </w:r>
    </w:p>
    <w:p w:rsidR="001224FB" w:rsidRPr="00533F53" w:rsidRDefault="001224FB" w:rsidP="001224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 razkosajo z zobmi, kljunom in s čeljustmi.</w:t>
      </w:r>
    </w:p>
    <w:p w:rsidR="001224FB" w:rsidRDefault="001224FB" w:rsidP="001224F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 se spomniš katera večcelična žival je brez prebavil?</w:t>
      </w:r>
    </w:p>
    <w:p w:rsidR="001224FB" w:rsidRPr="00533F53" w:rsidRDefault="001224FB" w:rsidP="001224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Notranji zajedavci. Na primer trakulja, ki živi znotraj gostitelja in snovi črpa skozi celo telesno površino.</w:t>
      </w:r>
    </w:p>
    <w:p w:rsidR="001224FB" w:rsidRDefault="001224FB" w:rsidP="001224F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Kakšna je razlika med prebavilom rastlinojedcev in mesojedcev?</w:t>
      </w:r>
    </w:p>
    <w:p w:rsidR="001224FB" w:rsidRDefault="001224FB" w:rsidP="001224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Prebavilo rastlinojedcev je daljše kot prebavilo mesojedcev.</w:t>
      </w:r>
    </w:p>
    <w:p w:rsidR="001224FB" w:rsidRPr="00324266" w:rsidRDefault="001224FB" w:rsidP="001224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Zato, ker je hrana rastlinskega izvora težje prebavljiva.</w:t>
      </w:r>
    </w:p>
    <w:p w:rsidR="001224FB" w:rsidRDefault="001224FB" w:rsidP="001224F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 mogoče veš kako poteka prebavna pot pri človeku?</w:t>
      </w:r>
    </w:p>
    <w:p w:rsidR="001224FB" w:rsidRDefault="001224FB" w:rsidP="001224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 – POŽIRALNIK – ŽELODEC – TANKO ČREVO – DEBELO ČREVO.</w:t>
      </w:r>
    </w:p>
    <w:p w:rsidR="001224FB" w:rsidRDefault="001224FB" w:rsidP="001224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 želodcu je žleza TREBUŠNA SLINAVKA in JETRA.</w:t>
      </w:r>
    </w:p>
    <w:p w:rsidR="00256312" w:rsidRDefault="00256312"/>
    <w:sectPr w:rsidR="00256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12D39"/>
    <w:multiLevelType w:val="hybridMultilevel"/>
    <w:tmpl w:val="4B4636C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FB"/>
    <w:rsid w:val="001224FB"/>
    <w:rsid w:val="0025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224F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24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224F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2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2020-05-18T18:01:00Z</dcterms:created>
  <dcterms:modified xsi:type="dcterms:W3CDTF">2020-05-18T18:02:00Z</dcterms:modified>
</cp:coreProperties>
</file>