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D3" w:rsidRDefault="006731D3" w:rsidP="006731D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VETNAJSTEGA GRADIVA </w:t>
      </w:r>
    </w:p>
    <w:p w:rsidR="006731D3" w:rsidRDefault="006731D3" w:rsidP="006731D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Kaj se zgodi s plazilci, ko se okolje ohladi?</w:t>
      </w:r>
    </w:p>
    <w:p w:rsidR="006731D3" w:rsidRPr="00A70015" w:rsidRDefault="006731D3" w:rsidP="006731D3">
      <w:pPr>
        <w:rPr>
          <w:rFonts w:ascii="Arial" w:hAnsi="Arial" w:cs="Arial"/>
          <w:sz w:val="24"/>
          <w:szCs w:val="24"/>
        </w:rPr>
      </w:pPr>
      <w:r w:rsidRPr="00A70015">
        <w:rPr>
          <w:rFonts w:ascii="Arial" w:hAnsi="Arial" w:cs="Arial"/>
          <w:sz w:val="24"/>
          <w:szCs w:val="24"/>
        </w:rPr>
        <w:t xml:space="preserve">Ko </w:t>
      </w:r>
      <w:r>
        <w:rPr>
          <w:rFonts w:ascii="Arial" w:hAnsi="Arial" w:cs="Arial"/>
          <w:sz w:val="24"/>
          <w:szCs w:val="24"/>
        </w:rPr>
        <w:t>se okolje ohladi, plazilci</w:t>
      </w:r>
      <w:r>
        <w:rPr>
          <w:rFonts w:ascii="Arial" w:hAnsi="Arial" w:cs="Arial"/>
          <w:sz w:val="24"/>
          <w:szCs w:val="24"/>
          <w:shd w:val="clear" w:color="auto" w:fill="FFFFFF"/>
        </w:rPr>
        <w:t> praviloma otrpnejo, z</w:t>
      </w:r>
      <w:r w:rsidRPr="00A70015">
        <w:rPr>
          <w:rFonts w:ascii="Arial" w:hAnsi="Arial" w:cs="Arial"/>
          <w:sz w:val="24"/>
          <w:szCs w:val="24"/>
          <w:shd w:val="clear" w:color="auto" w:fill="FFFFFF"/>
        </w:rPr>
        <w:t>arijejo se v blato, skrijejo v gozdna tla in skalne špranje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Zakaj imajo kače razcepljen jezik?</w:t>
      </w:r>
    </w:p>
    <w:p w:rsidR="006731D3" w:rsidRPr="00A70015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Razcepljen jezik kači pomaga določiti smer vonja.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 xml:space="preserve">Naštej nekaj plazilcev značilnih za Slovenijo. </w:t>
      </w:r>
    </w:p>
    <w:p w:rsidR="006731D3" w:rsidRPr="00A70015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Želva močvirska sklednica, kuščarji: zelenec, slepec, martinček, kače: gad, modras, belouška, navadni gož, kobranka.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Zakaj imajo ptice različno oblikovane kljune?</w:t>
      </w:r>
    </w:p>
    <w:p w:rsidR="006731D3" w:rsidRPr="00A70015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Zato, ker se na različne načine prehranjujejo.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Zakaj imajo ptice</w:t>
      </w:r>
      <w:r>
        <w:rPr>
          <w:rFonts w:ascii="Arial" w:hAnsi="Arial" w:cs="Arial"/>
          <w:sz w:val="24"/>
          <w:szCs w:val="24"/>
        </w:rPr>
        <w:t xml:space="preserve"> različno oblikovane noge?</w:t>
      </w:r>
    </w:p>
    <w:p w:rsidR="006731D3" w:rsidRPr="00A70015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Zato, ker živijo v različnih življenjskih okoljih.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telo ptičev prilagojeno na letenje?</w:t>
      </w:r>
    </w:p>
    <w:p w:rsidR="006731D3" w:rsidRPr="00A70015" w:rsidRDefault="006731D3" w:rsidP="006731D3">
      <w:pPr>
        <w:rPr>
          <w:rFonts w:ascii="Arial" w:hAnsi="Arial" w:cs="Arial"/>
          <w:sz w:val="24"/>
          <w:szCs w:val="24"/>
        </w:rPr>
      </w:pPr>
      <w:r w:rsidRPr="00A70015">
        <w:rPr>
          <w:rFonts w:ascii="Arial" w:hAnsi="Arial" w:cs="Arial"/>
          <w:sz w:val="24"/>
          <w:szCs w:val="24"/>
        </w:rPr>
        <w:t>Imajo peruti</w:t>
      </w:r>
      <w:r w:rsidRPr="00A70015">
        <w:rPr>
          <w:rFonts w:ascii="Arial" w:hAnsi="Arial" w:cs="Arial"/>
          <w:sz w:val="24"/>
          <w:szCs w:val="24"/>
          <w:shd w:val="clear" w:color="auto" w:fill="FFFFFF"/>
        </w:rPr>
        <w:t>, perje, lahko in čvrsto okostje ter zmogljiva dihala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ptiče je značilna spolna dvoličnost ali </w:t>
      </w:r>
      <w:proofErr w:type="spellStart"/>
      <w:r>
        <w:rPr>
          <w:rFonts w:ascii="Arial" w:hAnsi="Arial" w:cs="Arial"/>
          <w:sz w:val="24"/>
          <w:szCs w:val="24"/>
        </w:rPr>
        <w:t>dimorfizem</w:t>
      </w:r>
      <w:proofErr w:type="spellEnd"/>
      <w:r>
        <w:rPr>
          <w:rFonts w:ascii="Arial" w:hAnsi="Arial" w:cs="Arial"/>
          <w:sz w:val="24"/>
          <w:szCs w:val="24"/>
        </w:rPr>
        <w:t>. Kaj to pomeni?</w:t>
      </w:r>
    </w:p>
    <w:p w:rsidR="006731D3" w:rsidRPr="00A70015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pomeni, da sta samec in samica različna. Razlikujeta se po velikosti in obarvanosti perja.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 xml:space="preserve">Naštej nekaj ptic značilnih za Slovenijo. </w:t>
      </w:r>
    </w:p>
    <w:p w:rsidR="006731D3" w:rsidRPr="00E04E0B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Sinica, vrabec, kos, taščica, šoja, vrana, sraka,…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prilagoditve na okolje so razvili sesalci?</w:t>
      </w:r>
    </w:p>
    <w:p w:rsidR="006731D3" w:rsidRPr="00E04E0B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kožo pokrito z dlako, okončine prilagojene na način življenja in gibanja, razvoj mladičev v maternici, mladiči sesajo materino mleko.</w:t>
      </w:r>
    </w:p>
    <w:p w:rsidR="006731D3" w:rsidRDefault="006731D3" w:rsidP="00673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nekaj sesalcev</w:t>
      </w:r>
      <w:r w:rsidRPr="00C947C9">
        <w:rPr>
          <w:rFonts w:ascii="Arial" w:hAnsi="Arial" w:cs="Arial"/>
          <w:sz w:val="24"/>
          <w:szCs w:val="24"/>
        </w:rPr>
        <w:t xml:space="preserve"> značilnih za Slovenijo. </w:t>
      </w:r>
    </w:p>
    <w:p w:rsidR="006731D3" w:rsidRDefault="006731D3" w:rsidP="00673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Srna, jelen, lisica, podlasica, ris, volk, medved, jazbec,….</w:t>
      </w:r>
    </w:p>
    <w:p w:rsidR="007C531A" w:rsidRDefault="007C531A"/>
    <w:sectPr w:rsidR="007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686"/>
    <w:multiLevelType w:val="hybridMultilevel"/>
    <w:tmpl w:val="88F6AC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3"/>
    <w:rsid w:val="006731D3"/>
    <w:rsid w:val="007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1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1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2020-05-14T05:51:00Z</dcterms:created>
  <dcterms:modified xsi:type="dcterms:W3CDTF">2020-05-14T05:51:00Z</dcterms:modified>
</cp:coreProperties>
</file>