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49" w:rsidRPr="00AE1953" w:rsidRDefault="00605649" w:rsidP="00C2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ZGODOVINA 8</w:t>
      </w:r>
      <w:r w:rsidR="00C664AC">
        <w:rPr>
          <w:rFonts w:ascii="Arial" w:hAnsi="Arial" w:cs="Arial"/>
          <w:sz w:val="24"/>
          <w:szCs w:val="24"/>
        </w:rPr>
        <w:t xml:space="preserve">: </w:t>
      </w:r>
      <w:r w:rsidR="00272DB1" w:rsidRPr="00272DB1">
        <w:rPr>
          <w:rFonts w:ascii="Arial" w:hAnsi="Arial" w:cs="Arial"/>
          <w:b/>
          <w:sz w:val="24"/>
          <w:szCs w:val="24"/>
        </w:rPr>
        <w:t>REŠITVE -</w:t>
      </w:r>
      <w:r w:rsidR="00272DB1">
        <w:rPr>
          <w:rFonts w:ascii="Arial" w:hAnsi="Arial" w:cs="Arial"/>
          <w:sz w:val="24"/>
          <w:szCs w:val="24"/>
        </w:rPr>
        <w:t xml:space="preserve"> </w:t>
      </w:r>
      <w:r w:rsidR="001F0BCE">
        <w:rPr>
          <w:rFonts w:ascii="Arial" w:hAnsi="Arial" w:cs="Arial"/>
          <w:b/>
          <w:sz w:val="24"/>
          <w:szCs w:val="24"/>
        </w:rPr>
        <w:t>Ponedeljek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C230E0">
        <w:rPr>
          <w:rFonts w:ascii="Arial" w:hAnsi="Arial" w:cs="Arial"/>
          <w:b/>
          <w:sz w:val="24"/>
          <w:szCs w:val="24"/>
        </w:rPr>
        <w:t>1</w:t>
      </w:r>
      <w:r w:rsidR="001F0BCE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 5. 2020</w:t>
      </w:r>
    </w:p>
    <w:p w:rsidR="00320AA0" w:rsidRPr="00AE1953" w:rsidRDefault="00AE1953" w:rsidP="00C230E0">
      <w:pPr>
        <w:rPr>
          <w:rFonts w:ascii="Arial" w:hAnsi="Arial" w:cs="Arial"/>
          <w:b/>
          <w:sz w:val="24"/>
          <w:szCs w:val="24"/>
        </w:rPr>
      </w:pPr>
      <w:r w:rsidRPr="00AE1953">
        <w:rPr>
          <w:rFonts w:ascii="Arial" w:hAnsi="Arial" w:cs="Arial"/>
          <w:b/>
          <w:sz w:val="24"/>
          <w:szCs w:val="24"/>
        </w:rPr>
        <w:t>Oglej</w:t>
      </w:r>
      <w:r w:rsidR="004871FD" w:rsidRPr="00AE1953">
        <w:rPr>
          <w:rFonts w:ascii="Arial" w:hAnsi="Arial" w:cs="Arial"/>
          <w:b/>
          <w:sz w:val="24"/>
          <w:szCs w:val="24"/>
        </w:rPr>
        <w:t xml:space="preserve"> </w:t>
      </w:r>
      <w:r w:rsidRPr="00AE1953">
        <w:rPr>
          <w:rFonts w:ascii="Arial" w:hAnsi="Arial" w:cs="Arial"/>
          <w:b/>
          <w:sz w:val="24"/>
          <w:szCs w:val="24"/>
        </w:rPr>
        <w:t xml:space="preserve">si </w:t>
      </w:r>
      <w:r w:rsidR="004871FD" w:rsidRPr="00AE1953">
        <w:rPr>
          <w:rFonts w:ascii="Arial" w:hAnsi="Arial" w:cs="Arial"/>
          <w:b/>
          <w:sz w:val="24"/>
          <w:szCs w:val="24"/>
        </w:rPr>
        <w:t>slike in ustno odgovori na vprašanja. Pomagaj si s slikami v U, str. 109 – 111.</w:t>
      </w:r>
    </w:p>
    <w:p w:rsidR="004871FD" w:rsidRPr="00AE1953" w:rsidRDefault="004871FD" w:rsidP="004871FD">
      <w:pPr>
        <w:rPr>
          <w:rFonts w:ascii="Arial" w:hAnsi="Arial" w:cs="Arial"/>
          <w:b/>
          <w:sz w:val="24"/>
          <w:szCs w:val="24"/>
        </w:rPr>
        <w:sectPr w:rsidR="004871FD" w:rsidRPr="00AE1953" w:rsidSect="006056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71FD" w:rsidRDefault="00320AA0" w:rsidP="004871FD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315817" cy="1456293"/>
            <wp:effectExtent l="0" t="0" r="8890" b="0"/>
            <wp:docPr id="1" name="Slika 1" descr="razvoj meščanstva - fotogal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voj meščanstva - fotogaler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43" cy="146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FD" w:rsidRDefault="004871FD" w:rsidP="00487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Nemci so na Slovenskem ustanavljali </w:t>
      </w:r>
      <w:r w:rsidRPr="00C664AC">
        <w:rPr>
          <w:rFonts w:ascii="Arial" w:hAnsi="Arial" w:cs="Arial"/>
          <w:b/>
          <w:color w:val="FF0000"/>
          <w:sz w:val="24"/>
          <w:szCs w:val="24"/>
        </w:rPr>
        <w:t>»nemške hiše«</w:t>
      </w:r>
      <w:r>
        <w:rPr>
          <w:rFonts w:ascii="Arial" w:hAnsi="Arial" w:cs="Arial"/>
          <w:sz w:val="24"/>
          <w:szCs w:val="24"/>
        </w:rPr>
        <w:t>.</w:t>
      </w:r>
    </w:p>
    <w:p w:rsidR="004871FD" w:rsidRPr="00272DB1" w:rsidRDefault="004871FD" w:rsidP="004871F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Čemu so služile?</w:t>
      </w:r>
      <w:r w:rsidR="00272DB1">
        <w:rPr>
          <w:rFonts w:ascii="Arial" w:hAnsi="Arial" w:cs="Arial"/>
          <w:sz w:val="24"/>
          <w:szCs w:val="24"/>
        </w:rPr>
        <w:t xml:space="preserve"> </w:t>
      </w:r>
      <w:r w:rsidR="00272DB1">
        <w:rPr>
          <w:rFonts w:ascii="Arial" w:hAnsi="Arial" w:cs="Arial"/>
          <w:color w:val="FF0000"/>
          <w:sz w:val="24"/>
          <w:szCs w:val="24"/>
        </w:rPr>
        <w:t>Središče zbiranja nemških društev in kulturnih prireditev, npr. v Celju, MB, LJ…</w:t>
      </w:r>
    </w:p>
    <w:p w:rsidR="00320AA0" w:rsidRDefault="00320AA0" w:rsidP="00C230E0">
      <w:pPr>
        <w:rPr>
          <w:rFonts w:ascii="Arial" w:hAnsi="Arial" w:cs="Arial"/>
          <w:b/>
          <w:sz w:val="24"/>
          <w:szCs w:val="24"/>
        </w:rPr>
      </w:pPr>
    </w:p>
    <w:p w:rsidR="004871FD" w:rsidRDefault="004871FD" w:rsidP="00C230E0">
      <w:pPr>
        <w:rPr>
          <w:rFonts w:ascii="Arial" w:hAnsi="Arial" w:cs="Arial"/>
          <w:sz w:val="24"/>
          <w:szCs w:val="24"/>
        </w:rPr>
        <w:sectPr w:rsidR="004871FD" w:rsidSect="004871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871FD" w:rsidRDefault="004871FD" w:rsidP="00C230E0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325757" cy="1744886"/>
            <wp:effectExtent l="0" t="0" r="0" b="8255"/>
            <wp:docPr id="2" name="Slika 2" descr="Adamič-lundrovo nabrežje | Mapi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amič-lundrovo nabrežje | Mapio.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34" cy="17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FD" w:rsidRDefault="004871FD" w:rsidP="00C230E0">
      <w:pPr>
        <w:rPr>
          <w:rFonts w:ascii="Arial" w:hAnsi="Arial" w:cs="Arial"/>
          <w:sz w:val="24"/>
          <w:szCs w:val="24"/>
        </w:rPr>
      </w:pPr>
      <w:r w:rsidRPr="00C664AC">
        <w:rPr>
          <w:rFonts w:ascii="Arial" w:hAnsi="Arial" w:cs="Arial"/>
          <w:b/>
          <w:color w:val="FF0000"/>
          <w:sz w:val="24"/>
          <w:szCs w:val="24"/>
        </w:rPr>
        <w:lastRenderedPageBreak/>
        <w:t>Adamič-Lundrovo nabrežje</w:t>
      </w:r>
      <w:r w:rsidRPr="00C664A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tu smo bili v 6. razredu, ko smo si ogledali </w:t>
      </w:r>
      <w:proofErr w:type="spellStart"/>
      <w:r>
        <w:rPr>
          <w:rFonts w:ascii="Arial" w:hAnsi="Arial" w:cs="Arial"/>
          <w:sz w:val="24"/>
          <w:szCs w:val="24"/>
        </w:rPr>
        <w:t>Znanfest</w:t>
      </w:r>
      <w:proofErr w:type="spellEnd"/>
      <w:r>
        <w:rPr>
          <w:rFonts w:ascii="Arial" w:hAnsi="Arial" w:cs="Arial"/>
          <w:sz w:val="24"/>
          <w:szCs w:val="24"/>
        </w:rPr>
        <w:t xml:space="preserve"> z učiteljico Urško. </w:t>
      </w:r>
    </w:p>
    <w:p w:rsidR="004871FD" w:rsidRPr="00272DB1" w:rsidRDefault="004871FD" w:rsidP="00C230E0">
      <w:pPr>
        <w:rPr>
          <w:rFonts w:ascii="Arial" w:hAnsi="Arial" w:cs="Arial"/>
          <w:color w:val="FF0000"/>
          <w:sz w:val="24"/>
          <w:szCs w:val="24"/>
        </w:rPr>
        <w:sectPr w:rsidR="004871FD" w:rsidRPr="00272DB1" w:rsidSect="004871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Zakaj se ta kraj tako imenuje?</w:t>
      </w:r>
      <w:r w:rsidR="00272DB1">
        <w:rPr>
          <w:rFonts w:ascii="Arial" w:hAnsi="Arial" w:cs="Arial"/>
          <w:sz w:val="24"/>
          <w:szCs w:val="24"/>
        </w:rPr>
        <w:t xml:space="preserve"> </w:t>
      </w:r>
      <w:r w:rsidR="00272DB1">
        <w:rPr>
          <w:rFonts w:ascii="Arial" w:hAnsi="Arial" w:cs="Arial"/>
          <w:color w:val="FF0000"/>
          <w:sz w:val="24"/>
          <w:szCs w:val="24"/>
        </w:rPr>
        <w:t>Vojaki so ubili dva Slovenca, Ivana Adamiča in Rudolfa Lundra v Ljubljani, septembra 1908, ki sta se udeležila protestnega zborovanja zaradi protislovenskih demonstracij na Ptuju. V spomin nanju, na ta dogodek se ta kraj tako imenuje.</w:t>
      </w:r>
    </w:p>
    <w:p w:rsidR="004871FD" w:rsidRDefault="004871FD" w:rsidP="00C230E0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315210" cy="1301333"/>
            <wp:effectExtent l="0" t="0" r="8890" b="0"/>
            <wp:docPr id="3" name="Slika 3" descr="70 let Instituta Jožef Stefan: &quot;Ni področja, na katerem ne bi bi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0 let Instituta Jožef Stefan: &quot;Ni področja, na katerem ne bi bil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5923" cy="131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FD" w:rsidRDefault="004871FD" w:rsidP="00C2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je </w:t>
      </w:r>
      <w:r w:rsidRPr="00C664AC">
        <w:rPr>
          <w:rFonts w:ascii="Arial" w:hAnsi="Arial" w:cs="Arial"/>
          <w:b/>
          <w:color w:val="FF0000"/>
          <w:sz w:val="24"/>
          <w:szCs w:val="24"/>
        </w:rPr>
        <w:t>Institut Jožefa Stefana</w:t>
      </w:r>
      <w:r w:rsidRPr="00C664A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(napiše </w:t>
      </w:r>
      <w:r w:rsidR="00AE1953">
        <w:rPr>
          <w:rFonts w:ascii="Arial" w:hAnsi="Arial" w:cs="Arial"/>
          <w:sz w:val="24"/>
          <w:szCs w:val="24"/>
        </w:rPr>
        <w:t xml:space="preserve">se Stefan, izgovarja se Štefan - </w:t>
      </w:r>
      <w:r>
        <w:rPr>
          <w:rFonts w:ascii="Arial" w:hAnsi="Arial" w:cs="Arial"/>
          <w:sz w:val="24"/>
          <w:szCs w:val="24"/>
        </w:rPr>
        <w:t>v nemščini se zveza st izgovarja kot št).</w:t>
      </w:r>
    </w:p>
    <w:p w:rsidR="004871FD" w:rsidRPr="00272DB1" w:rsidRDefault="004871FD" w:rsidP="00C230E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Kje si slišal to ime? </w:t>
      </w:r>
      <w:r w:rsidR="00272DB1">
        <w:rPr>
          <w:rFonts w:ascii="Arial" w:hAnsi="Arial" w:cs="Arial"/>
          <w:color w:val="FF0000"/>
          <w:sz w:val="24"/>
          <w:szCs w:val="24"/>
        </w:rPr>
        <w:t>Pri fiziki.</w:t>
      </w:r>
    </w:p>
    <w:p w:rsidR="004871FD" w:rsidRPr="00272DB1" w:rsidRDefault="004871FD" w:rsidP="00C230E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povezavi  s čim? </w:t>
      </w:r>
      <w:r w:rsidR="00272DB1">
        <w:rPr>
          <w:rFonts w:ascii="Arial" w:hAnsi="Arial" w:cs="Arial"/>
          <w:color w:val="FF0000"/>
          <w:sz w:val="24"/>
          <w:szCs w:val="24"/>
        </w:rPr>
        <w:t>Ko ste obravnavali fizike.</w:t>
      </w:r>
    </w:p>
    <w:p w:rsidR="004871FD" w:rsidRPr="00272DB1" w:rsidRDefault="004871FD" w:rsidP="00C230E0">
      <w:pPr>
        <w:rPr>
          <w:rFonts w:ascii="Arial" w:hAnsi="Arial" w:cs="Arial"/>
          <w:color w:val="FF0000"/>
          <w:sz w:val="24"/>
          <w:szCs w:val="24"/>
        </w:rPr>
        <w:sectPr w:rsidR="004871FD" w:rsidRPr="00272DB1" w:rsidSect="004871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Kje se nahaja ta Institut?</w:t>
      </w:r>
      <w:r w:rsidR="00272DB1">
        <w:rPr>
          <w:rFonts w:ascii="Arial" w:hAnsi="Arial" w:cs="Arial"/>
          <w:sz w:val="24"/>
          <w:szCs w:val="24"/>
        </w:rPr>
        <w:t xml:space="preserve"> </w:t>
      </w:r>
      <w:r w:rsidR="00272DB1">
        <w:rPr>
          <w:rFonts w:ascii="Arial" w:hAnsi="Arial" w:cs="Arial"/>
          <w:color w:val="FF0000"/>
          <w:sz w:val="24"/>
          <w:szCs w:val="24"/>
        </w:rPr>
        <w:t>V Ljubljani.</w:t>
      </w:r>
    </w:p>
    <w:p w:rsidR="00AE1953" w:rsidRDefault="004871FD" w:rsidP="00C230E0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335696" cy="1757145"/>
            <wp:effectExtent l="0" t="0" r="7620" b="0"/>
            <wp:docPr id="4" name="Slika 4" descr="Aljažev stolp se vrača na Trig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jažev stolp se vrača na Trigla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7" t="11075" r="8368" b="7949"/>
                    <a:stretch/>
                  </pic:blipFill>
                  <pic:spPr bwMode="auto">
                    <a:xfrm>
                      <a:off x="0" y="0"/>
                      <a:ext cx="2387959" cy="179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953" w:rsidRDefault="00AE1953" w:rsidP="00C230E0">
      <w:pPr>
        <w:rPr>
          <w:rFonts w:ascii="Arial" w:hAnsi="Arial" w:cs="Arial"/>
          <w:sz w:val="24"/>
          <w:szCs w:val="24"/>
        </w:rPr>
      </w:pPr>
    </w:p>
    <w:p w:rsidR="004871FD" w:rsidRPr="00272DB1" w:rsidRDefault="00C45158" w:rsidP="00C230E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Priljubljen rek pravi: »</w:t>
      </w:r>
      <w:r w:rsidRPr="00C45158">
        <w:rPr>
          <w:rFonts w:ascii="Arial" w:hAnsi="Arial" w:cs="Arial"/>
          <w:b/>
          <w:color w:val="FF0000"/>
          <w:sz w:val="24"/>
          <w:szCs w:val="24"/>
        </w:rPr>
        <w:t>Vsak pravi Slovenec mora biti vsaj enkrat v življenju na</w:t>
      </w:r>
      <w:r w:rsidRPr="00C4515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….« Kje?</w:t>
      </w:r>
      <w:r w:rsidR="00272DB1">
        <w:rPr>
          <w:rFonts w:ascii="Arial" w:hAnsi="Arial" w:cs="Arial"/>
          <w:sz w:val="24"/>
          <w:szCs w:val="24"/>
        </w:rPr>
        <w:t xml:space="preserve"> </w:t>
      </w:r>
      <w:r w:rsidR="00272DB1">
        <w:rPr>
          <w:rFonts w:ascii="Arial" w:hAnsi="Arial" w:cs="Arial"/>
          <w:color w:val="FF0000"/>
          <w:sz w:val="24"/>
          <w:szCs w:val="24"/>
        </w:rPr>
        <w:t>Na Triglavu.</w:t>
      </w:r>
    </w:p>
    <w:p w:rsidR="00AE1953" w:rsidRPr="00272DB1" w:rsidRDefault="00AE1953" w:rsidP="00C230E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 je znan ta </w:t>
      </w:r>
      <w:r w:rsidR="00C45158">
        <w:rPr>
          <w:rFonts w:ascii="Arial" w:hAnsi="Arial" w:cs="Arial"/>
          <w:sz w:val="24"/>
          <w:szCs w:val="24"/>
        </w:rPr>
        <w:t>stolp</w:t>
      </w:r>
      <w:r>
        <w:rPr>
          <w:rFonts w:ascii="Arial" w:hAnsi="Arial" w:cs="Arial"/>
          <w:sz w:val="24"/>
          <w:szCs w:val="24"/>
        </w:rPr>
        <w:t>?</w:t>
      </w:r>
      <w:r w:rsidR="00C45158">
        <w:rPr>
          <w:rFonts w:ascii="Arial" w:hAnsi="Arial" w:cs="Arial"/>
          <w:sz w:val="24"/>
          <w:szCs w:val="24"/>
        </w:rPr>
        <w:t xml:space="preserve"> Kaj piše na stolpu?</w:t>
      </w:r>
      <w:r w:rsidR="00272DB1">
        <w:rPr>
          <w:rFonts w:ascii="Arial" w:hAnsi="Arial" w:cs="Arial"/>
          <w:sz w:val="24"/>
          <w:szCs w:val="24"/>
        </w:rPr>
        <w:t xml:space="preserve"> </w:t>
      </w:r>
      <w:r w:rsidR="00272DB1">
        <w:rPr>
          <w:rFonts w:ascii="Arial" w:hAnsi="Arial" w:cs="Arial"/>
          <w:color w:val="FF0000"/>
          <w:sz w:val="24"/>
          <w:szCs w:val="24"/>
        </w:rPr>
        <w:t>Aljažev stolp.</w:t>
      </w:r>
    </w:p>
    <w:p w:rsidR="00AE1953" w:rsidRPr="00272DB1" w:rsidRDefault="00AE1953" w:rsidP="00C230E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kom ima ime?</w:t>
      </w:r>
      <w:r w:rsidR="00272DB1">
        <w:rPr>
          <w:rFonts w:ascii="Arial" w:hAnsi="Arial" w:cs="Arial"/>
          <w:sz w:val="24"/>
          <w:szCs w:val="24"/>
        </w:rPr>
        <w:t xml:space="preserve"> </w:t>
      </w:r>
      <w:r w:rsidR="00272DB1">
        <w:rPr>
          <w:rFonts w:ascii="Arial" w:hAnsi="Arial" w:cs="Arial"/>
          <w:color w:val="FF0000"/>
          <w:sz w:val="24"/>
          <w:szCs w:val="24"/>
        </w:rPr>
        <w:t>Po župniku Jakobu Aljažu.</w:t>
      </w:r>
    </w:p>
    <w:p w:rsidR="00AE1953" w:rsidRPr="00AE1953" w:rsidRDefault="00AE1953" w:rsidP="00C230E0">
      <w:pPr>
        <w:rPr>
          <w:rFonts w:ascii="Arial" w:hAnsi="Arial" w:cs="Arial"/>
          <w:sz w:val="24"/>
          <w:szCs w:val="24"/>
        </w:rPr>
        <w:sectPr w:rsidR="00AE1953" w:rsidRPr="00AE1953" w:rsidSect="00AE19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1953" w:rsidRDefault="00AE1953" w:rsidP="00C230E0">
      <w:pPr>
        <w:rPr>
          <w:rFonts w:ascii="Arial" w:hAnsi="Arial" w:cs="Arial"/>
          <w:b/>
          <w:sz w:val="24"/>
          <w:szCs w:val="24"/>
        </w:rPr>
      </w:pPr>
    </w:p>
    <w:p w:rsidR="00AE1953" w:rsidRDefault="00AE1953" w:rsidP="00C230E0">
      <w:pPr>
        <w:rPr>
          <w:rFonts w:ascii="Arial" w:hAnsi="Arial" w:cs="Arial"/>
          <w:b/>
          <w:sz w:val="24"/>
          <w:szCs w:val="24"/>
        </w:rPr>
        <w:sectPr w:rsidR="00AE1953" w:rsidSect="004871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1953" w:rsidRDefault="00AE1953" w:rsidP="00C230E0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266122" cy="1513892"/>
            <wp:effectExtent l="0" t="0" r="1270" b="0"/>
            <wp:docPr id="5" name="Slika 5" descr="Galerija - Veliki Slovenec Janez P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lerija - Veliki Slovenec Janez Pu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80" cy="15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53" w:rsidRDefault="00AE1953" w:rsidP="00C230E0">
      <w:pPr>
        <w:rPr>
          <w:rFonts w:ascii="Arial" w:hAnsi="Arial" w:cs="Arial"/>
          <w:sz w:val="24"/>
          <w:szCs w:val="24"/>
        </w:rPr>
      </w:pPr>
      <w:r w:rsidRPr="00C664AC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Janez </w:t>
      </w:r>
      <w:proofErr w:type="spellStart"/>
      <w:r w:rsidRPr="00C664AC">
        <w:rPr>
          <w:rFonts w:ascii="Arial" w:hAnsi="Arial" w:cs="Arial"/>
          <w:b/>
          <w:color w:val="FF0000"/>
          <w:sz w:val="24"/>
          <w:szCs w:val="24"/>
        </w:rPr>
        <w:t>Puch</w:t>
      </w:r>
      <w:proofErr w:type="spellEnd"/>
      <w:r w:rsidRPr="00C664AC">
        <w:rPr>
          <w:rFonts w:ascii="Arial" w:hAnsi="Arial" w:cs="Arial"/>
          <w:color w:val="FF0000"/>
          <w:sz w:val="24"/>
          <w:szCs w:val="24"/>
        </w:rPr>
        <w:t xml:space="preserve"> </w:t>
      </w:r>
      <w:r w:rsidRPr="00AE1953">
        <w:rPr>
          <w:rFonts w:ascii="Arial" w:hAnsi="Arial" w:cs="Arial"/>
          <w:sz w:val="24"/>
          <w:szCs w:val="24"/>
        </w:rPr>
        <w:t xml:space="preserve">je bil Slovenec, ki je odprl tovarno v Gradcu in je izdeloval </w:t>
      </w:r>
      <w:r w:rsidRPr="00C664AC">
        <w:rPr>
          <w:rFonts w:ascii="Arial" w:hAnsi="Arial" w:cs="Arial"/>
          <w:b/>
          <w:color w:val="FF0000"/>
          <w:sz w:val="24"/>
          <w:szCs w:val="24"/>
        </w:rPr>
        <w:t>motorna kolesa</w:t>
      </w:r>
      <w:r w:rsidRPr="00AE1953">
        <w:rPr>
          <w:rFonts w:ascii="Arial" w:hAnsi="Arial" w:cs="Arial"/>
          <w:sz w:val="24"/>
          <w:szCs w:val="24"/>
        </w:rPr>
        <w:t>.</w:t>
      </w:r>
    </w:p>
    <w:p w:rsidR="00272DB1" w:rsidRPr="00272DB1" w:rsidRDefault="00AE1953" w:rsidP="00C230E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Fantje, bi se poskusili voziti  s tem motorjem?</w:t>
      </w:r>
      <w:r w:rsidR="00272DB1">
        <w:rPr>
          <w:rFonts w:ascii="Arial" w:hAnsi="Arial" w:cs="Arial"/>
          <w:sz w:val="24"/>
          <w:szCs w:val="24"/>
        </w:rPr>
        <w:t xml:space="preserve"> </w:t>
      </w:r>
      <w:r w:rsidR="00272DB1">
        <w:rPr>
          <w:rFonts w:ascii="Arial" w:hAnsi="Arial" w:cs="Arial"/>
          <w:color w:val="FF0000"/>
          <w:sz w:val="24"/>
          <w:szCs w:val="24"/>
        </w:rPr>
        <w:t>Verjetno bi poskusili, kajne?</w:t>
      </w:r>
    </w:p>
    <w:p w:rsidR="00AE1953" w:rsidRDefault="00AE1953" w:rsidP="00C230E0">
      <w:pPr>
        <w:rPr>
          <w:rFonts w:ascii="Arial" w:hAnsi="Arial" w:cs="Arial"/>
          <w:b/>
          <w:sz w:val="24"/>
          <w:szCs w:val="24"/>
        </w:rPr>
        <w:sectPr w:rsidR="00AE1953" w:rsidSect="00AE19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664AC" w:rsidRDefault="00C664AC" w:rsidP="00563F15">
      <w:pPr>
        <w:rPr>
          <w:rFonts w:ascii="Arial" w:hAnsi="Arial" w:cs="Arial"/>
          <w:b/>
          <w:color w:val="FF0000"/>
          <w:sz w:val="28"/>
          <w:szCs w:val="28"/>
        </w:rPr>
      </w:pPr>
    </w:p>
    <w:p w:rsidR="00320AA0" w:rsidRDefault="00320AA0" w:rsidP="00C664A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664AC">
        <w:rPr>
          <w:rFonts w:ascii="Arial" w:hAnsi="Arial" w:cs="Arial"/>
          <w:b/>
          <w:color w:val="FF0000"/>
          <w:sz w:val="28"/>
          <w:szCs w:val="28"/>
        </w:rPr>
        <w:t xml:space="preserve">SLOVENCI NA PRELOMU </w:t>
      </w:r>
      <w:r w:rsidR="00AE1B1F">
        <w:rPr>
          <w:rFonts w:ascii="Arial" w:hAnsi="Arial" w:cs="Arial"/>
          <w:b/>
          <w:color w:val="FF0000"/>
          <w:sz w:val="28"/>
          <w:szCs w:val="28"/>
        </w:rPr>
        <w:t xml:space="preserve">19. </w:t>
      </w:r>
      <w:r w:rsidRPr="00C664AC">
        <w:rPr>
          <w:rFonts w:ascii="Arial" w:hAnsi="Arial" w:cs="Arial"/>
          <w:b/>
          <w:color w:val="FF0000"/>
          <w:sz w:val="28"/>
          <w:szCs w:val="28"/>
        </w:rPr>
        <w:t>STOLETJA</w:t>
      </w:r>
    </w:p>
    <w:p w:rsidR="00C664AC" w:rsidRPr="00C664AC" w:rsidRDefault="00C664AC" w:rsidP="00C664AC">
      <w:pPr>
        <w:jc w:val="center"/>
        <w:rPr>
          <w:rFonts w:ascii="Arial" w:hAnsi="Arial" w:cs="Arial"/>
          <w:sz w:val="16"/>
          <w:szCs w:val="16"/>
        </w:rPr>
      </w:pPr>
    </w:p>
    <w:p w:rsidR="00272DB1" w:rsidRPr="00272DB1" w:rsidRDefault="00320AA0" w:rsidP="00563F15">
      <w:pPr>
        <w:pStyle w:val="Odstavekseznama"/>
        <w:numPr>
          <w:ilvl w:val="0"/>
          <w:numId w:val="21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272DB1">
        <w:rPr>
          <w:rFonts w:ascii="Arial" w:eastAsiaTheme="minorEastAsia" w:hAnsi="Arial" w:cs="Arial"/>
          <w:sz w:val="24"/>
          <w:szCs w:val="24"/>
          <w:lang w:eastAsia="sl-SI"/>
        </w:rPr>
        <w:t xml:space="preserve">Na izboljšan položaj slovenskega naroda na prelomu stoletja je </w:t>
      </w:r>
      <w:r w:rsidR="00272DB1" w:rsidRPr="00272DB1">
        <w:rPr>
          <w:rFonts w:ascii="Arial" w:eastAsiaTheme="minorEastAsia" w:hAnsi="Arial" w:cs="Arial"/>
          <w:sz w:val="24"/>
          <w:szCs w:val="24"/>
          <w:lang w:eastAsia="sl-SI"/>
        </w:rPr>
        <w:t xml:space="preserve">vplivalo </w:t>
      </w:r>
      <w:r w:rsidR="00272DB1" w:rsidRPr="00272DB1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širjenje parlamentarne demokracije, ki je omogočilo uveljavljanje slovenščine v urade in šole</w:t>
      </w:r>
      <w:r w:rsidR="00272DB1" w:rsidRPr="00272DB1">
        <w:rPr>
          <w:rFonts w:ascii="Arial" w:eastAsiaTheme="minorEastAsia" w:hAnsi="Arial" w:cs="Arial"/>
          <w:sz w:val="24"/>
          <w:szCs w:val="24"/>
          <w:lang w:eastAsia="sl-SI"/>
        </w:rPr>
        <w:t>.</w:t>
      </w:r>
    </w:p>
    <w:p w:rsidR="00320AA0" w:rsidRPr="00272DB1" w:rsidRDefault="00320AA0" w:rsidP="00272DB1">
      <w:pPr>
        <w:pStyle w:val="Odstavekseznama"/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320AA0" w:rsidRPr="00563F15" w:rsidRDefault="00320AA0" w:rsidP="00563F15">
      <w:pPr>
        <w:pStyle w:val="Odstavekseznama"/>
        <w:numPr>
          <w:ilvl w:val="0"/>
          <w:numId w:val="21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 xml:space="preserve">Slovenci so imeli večino v deželnem </w:t>
      </w:r>
      <w:r w:rsidR="00272DB1">
        <w:rPr>
          <w:rFonts w:ascii="Arial" w:eastAsiaTheme="minorEastAsia" w:hAnsi="Arial" w:cs="Arial"/>
          <w:sz w:val="24"/>
          <w:szCs w:val="24"/>
          <w:lang w:eastAsia="sl-SI"/>
        </w:rPr>
        <w:t xml:space="preserve">zboru na </w:t>
      </w:r>
      <w:r w:rsidR="00272DB1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Kranjskem</w:t>
      </w:r>
      <w:r w:rsidR="00272DB1">
        <w:rPr>
          <w:rFonts w:ascii="Arial" w:eastAsiaTheme="minorEastAsia" w:hAnsi="Arial" w:cs="Arial"/>
          <w:sz w:val="24"/>
          <w:szCs w:val="24"/>
          <w:lang w:eastAsia="sl-SI"/>
        </w:rPr>
        <w:t xml:space="preserve">. </w:t>
      </w:r>
      <w:r w:rsidR="00272DB1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Na Štajerskem</w:t>
      </w:r>
      <w:r>
        <w:rPr>
          <w:rFonts w:ascii="Arial" w:eastAsiaTheme="minorEastAsia" w:hAnsi="Arial" w:cs="Arial"/>
          <w:sz w:val="24"/>
          <w:szCs w:val="24"/>
          <w:lang w:eastAsia="sl-SI"/>
        </w:rPr>
        <w:t xml:space="preserve"> so bili Slovenci večinsko prebivalstvo,  a v mestih so še vedno prevladovali</w:t>
      </w:r>
      <w:r w:rsidR="00272DB1">
        <w:rPr>
          <w:rFonts w:ascii="Arial" w:eastAsiaTheme="minorEastAsia" w:hAnsi="Arial" w:cs="Arial"/>
          <w:sz w:val="24"/>
          <w:szCs w:val="24"/>
          <w:lang w:eastAsia="sl-SI"/>
        </w:rPr>
        <w:t xml:space="preserve"> </w:t>
      </w:r>
      <w:r w:rsidR="00272DB1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Nemci</w:t>
      </w:r>
      <w:r w:rsidR="00272DB1">
        <w:rPr>
          <w:rFonts w:ascii="Arial" w:eastAsiaTheme="minorEastAsia" w:hAnsi="Arial" w:cs="Arial"/>
          <w:sz w:val="24"/>
          <w:szCs w:val="24"/>
          <w:lang w:eastAsia="sl-SI"/>
        </w:rPr>
        <w:t xml:space="preserve">.  </w:t>
      </w:r>
      <w:r w:rsidR="00272DB1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Na Koroškem</w:t>
      </w:r>
      <w:r>
        <w:rPr>
          <w:rFonts w:ascii="Arial" w:eastAsiaTheme="minorEastAsia" w:hAnsi="Arial" w:cs="Arial"/>
          <w:sz w:val="24"/>
          <w:szCs w:val="24"/>
          <w:lang w:eastAsia="sl-SI"/>
        </w:rPr>
        <w:t xml:space="preserve"> je v uradih in šolah prevladovala nemščina. Slovenci so prevladoval</w:t>
      </w:r>
      <w:r w:rsidR="00272DB1">
        <w:rPr>
          <w:rFonts w:ascii="Arial" w:eastAsiaTheme="minorEastAsia" w:hAnsi="Arial" w:cs="Arial"/>
          <w:sz w:val="24"/>
          <w:szCs w:val="24"/>
          <w:lang w:eastAsia="sl-SI"/>
        </w:rPr>
        <w:t xml:space="preserve">i na </w:t>
      </w:r>
      <w:r w:rsidR="00563F15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podeželju</w:t>
      </w:r>
      <w:r w:rsidR="00563F15">
        <w:rPr>
          <w:rFonts w:ascii="Arial" w:eastAsiaTheme="minorEastAsia" w:hAnsi="Arial" w:cs="Arial"/>
          <w:sz w:val="24"/>
          <w:szCs w:val="24"/>
          <w:lang w:eastAsia="sl-SI"/>
        </w:rPr>
        <w:t xml:space="preserve">, </w:t>
      </w:r>
      <w:r w:rsidR="00563F15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mesta</w:t>
      </w:r>
      <w:r>
        <w:rPr>
          <w:rFonts w:ascii="Arial" w:eastAsiaTheme="minorEastAsia" w:hAnsi="Arial" w:cs="Arial"/>
          <w:sz w:val="24"/>
          <w:szCs w:val="24"/>
          <w:lang w:eastAsia="sl-SI"/>
        </w:rPr>
        <w:t xml:space="preserve"> pa so bila v rokah Nemcev. V slovenskih dežel se je zaradi nemške prevlade v politiki in gospodarstvu slovenskih dežel </w:t>
      </w:r>
      <w:r w:rsidR="00563F15">
        <w:rPr>
          <w:rFonts w:ascii="Arial" w:eastAsiaTheme="minorEastAsia" w:hAnsi="Arial" w:cs="Arial"/>
          <w:sz w:val="24"/>
          <w:szCs w:val="24"/>
          <w:lang w:eastAsia="sl-SI"/>
        </w:rPr>
        <w:t xml:space="preserve">širil </w:t>
      </w:r>
      <w:r w:rsidR="00563F15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nemški nacionalizem</w:t>
      </w:r>
      <w:r>
        <w:rPr>
          <w:rFonts w:ascii="Arial" w:eastAsiaTheme="minorEastAsia" w:hAnsi="Arial" w:cs="Arial"/>
          <w:sz w:val="24"/>
          <w:szCs w:val="24"/>
          <w:lang w:eastAsia="sl-SI"/>
        </w:rPr>
        <w:t>.</w:t>
      </w:r>
      <w:r w:rsidR="00563F15">
        <w:rPr>
          <w:rFonts w:ascii="Arial" w:eastAsiaTheme="minorEastAsia" w:hAnsi="Arial" w:cs="Arial"/>
          <w:sz w:val="24"/>
          <w:szCs w:val="24"/>
          <w:lang w:eastAsia="sl-SI"/>
        </w:rPr>
        <w:t xml:space="preserve"> </w:t>
      </w:r>
      <w:r w:rsidRPr="00563F15">
        <w:rPr>
          <w:rFonts w:ascii="Arial" w:eastAsiaTheme="minorEastAsia" w:hAnsi="Arial" w:cs="Arial"/>
          <w:sz w:val="24"/>
          <w:szCs w:val="24"/>
          <w:lang w:eastAsia="sl-SI"/>
        </w:rPr>
        <w:t>Tako so Nemci</w:t>
      </w:r>
      <w:r w:rsidR="00563F15" w:rsidRPr="00563F15">
        <w:rPr>
          <w:rFonts w:ascii="Arial" w:eastAsiaTheme="minorEastAsia" w:hAnsi="Arial" w:cs="Arial"/>
          <w:sz w:val="24"/>
          <w:szCs w:val="24"/>
          <w:lang w:eastAsia="sl-SI"/>
        </w:rPr>
        <w:t xml:space="preserve"> pospeševali </w:t>
      </w:r>
      <w:r w:rsidR="00563F15" w:rsidRPr="00563F15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 xml:space="preserve">ponemčevanje = germanizacijo. </w:t>
      </w:r>
      <w:r w:rsidRPr="00563F15">
        <w:rPr>
          <w:rFonts w:ascii="Arial" w:eastAsiaTheme="minorEastAsia" w:hAnsi="Arial" w:cs="Arial"/>
          <w:sz w:val="24"/>
          <w:szCs w:val="24"/>
          <w:lang w:eastAsia="sl-SI"/>
        </w:rPr>
        <w:t>Slovenskih dežel, na zahodu se je pov</w:t>
      </w:r>
      <w:r w:rsidR="00563F15" w:rsidRPr="00563F15">
        <w:rPr>
          <w:rFonts w:ascii="Arial" w:eastAsiaTheme="minorEastAsia" w:hAnsi="Arial" w:cs="Arial"/>
          <w:sz w:val="24"/>
          <w:szCs w:val="24"/>
          <w:lang w:eastAsia="sl-SI"/>
        </w:rPr>
        <w:t xml:space="preserve">ečal pritisk </w:t>
      </w:r>
      <w:r w:rsidR="00563F15" w:rsidRPr="00563F15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Italijanov</w:t>
      </w:r>
      <w:r w:rsidRPr="00563F15">
        <w:rPr>
          <w:rFonts w:ascii="Arial" w:eastAsiaTheme="minorEastAsia" w:hAnsi="Arial" w:cs="Arial"/>
          <w:sz w:val="24"/>
          <w:szCs w:val="24"/>
          <w:lang w:eastAsia="sl-SI"/>
        </w:rPr>
        <w:t>, V Prekmurju in Porabju pa je bil močan prit</w:t>
      </w:r>
      <w:r w:rsidR="00563F15" w:rsidRPr="00563F15">
        <w:rPr>
          <w:rFonts w:ascii="Arial" w:eastAsiaTheme="minorEastAsia" w:hAnsi="Arial" w:cs="Arial"/>
          <w:sz w:val="24"/>
          <w:szCs w:val="24"/>
          <w:lang w:eastAsia="sl-SI"/>
        </w:rPr>
        <w:t xml:space="preserve">isk </w:t>
      </w:r>
      <w:r w:rsidR="00563F15" w:rsidRPr="00563F15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Madžarov</w:t>
      </w:r>
      <w:r w:rsidRPr="00563F15">
        <w:rPr>
          <w:rFonts w:ascii="Arial" w:eastAsiaTheme="minorEastAsia" w:hAnsi="Arial" w:cs="Arial"/>
          <w:sz w:val="24"/>
          <w:szCs w:val="24"/>
          <w:lang w:eastAsia="sl-SI"/>
        </w:rPr>
        <w:t>. Tiste Slovence, ki so sodelovali z Nemci, so imenovali</w:t>
      </w:r>
      <w:r w:rsidR="00563F15" w:rsidRPr="00563F15">
        <w:rPr>
          <w:rFonts w:ascii="Arial" w:eastAsiaTheme="minorEastAsia" w:hAnsi="Arial" w:cs="Arial"/>
          <w:sz w:val="24"/>
          <w:szCs w:val="24"/>
          <w:lang w:eastAsia="sl-SI"/>
        </w:rPr>
        <w:t xml:space="preserve"> </w:t>
      </w:r>
      <w:r w:rsidR="00563F15" w:rsidRPr="00563F15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nemškutarji</w:t>
      </w:r>
      <w:r w:rsidRPr="00563F15">
        <w:rPr>
          <w:rFonts w:ascii="Arial" w:eastAsiaTheme="minorEastAsia" w:hAnsi="Arial" w:cs="Arial"/>
          <w:sz w:val="24"/>
          <w:szCs w:val="24"/>
          <w:lang w:eastAsia="sl-SI"/>
        </w:rPr>
        <w:t>.</w:t>
      </w:r>
    </w:p>
    <w:p w:rsidR="00320AA0" w:rsidRPr="00056FBD" w:rsidRDefault="00320AA0" w:rsidP="00320AA0">
      <w:pPr>
        <w:pStyle w:val="Odstavekseznama"/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320AA0" w:rsidRDefault="00320AA0" w:rsidP="00C664AC">
      <w:pPr>
        <w:pStyle w:val="Odstavekseznama"/>
        <w:numPr>
          <w:ilvl w:val="0"/>
          <w:numId w:val="21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Širjenje šol na Slovensk</w:t>
      </w:r>
      <w:r w:rsidR="00C664AC">
        <w:rPr>
          <w:rFonts w:ascii="Arial" w:eastAsiaTheme="minorEastAsia" w:hAnsi="Arial" w:cs="Arial"/>
          <w:sz w:val="24"/>
          <w:szCs w:val="24"/>
          <w:lang w:eastAsia="sl-SI"/>
        </w:rPr>
        <w:t>em</w:t>
      </w:r>
      <w:r>
        <w:rPr>
          <w:rFonts w:ascii="Arial" w:eastAsiaTheme="minorEastAsia" w:hAnsi="Arial" w:cs="Arial"/>
          <w:sz w:val="24"/>
          <w:szCs w:val="24"/>
          <w:lang w:eastAsia="sl-SI"/>
        </w:rPr>
        <w:t>:</w:t>
      </w:r>
    </w:p>
    <w:p w:rsidR="00320AA0" w:rsidRPr="00320AA0" w:rsidRDefault="00320AA0" w:rsidP="00C664AC">
      <w:pPr>
        <w:pStyle w:val="Odstavekseznama"/>
        <w:numPr>
          <w:ilvl w:val="0"/>
          <w:numId w:val="23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320AA0">
        <w:rPr>
          <w:rFonts w:ascii="Arial" w:eastAsiaTheme="minorEastAsia" w:hAnsi="Arial" w:cs="Arial"/>
          <w:sz w:val="24"/>
          <w:szCs w:val="24"/>
          <w:lang w:eastAsia="sl-SI"/>
        </w:rPr>
        <w:t xml:space="preserve">začetek 8-letne osnovne šole z zakonom iz leta </w:t>
      </w:r>
      <w:r w:rsidR="00563F15">
        <w:rPr>
          <w:rFonts w:ascii="Arial" w:eastAsiaTheme="minorEastAsia" w:hAnsi="Arial" w:cs="Arial"/>
          <w:sz w:val="24"/>
          <w:szCs w:val="24"/>
          <w:lang w:eastAsia="sl-SI"/>
        </w:rPr>
        <w:t xml:space="preserve">- </w:t>
      </w:r>
      <w:r w:rsidR="00563F15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1869</w:t>
      </w:r>
      <w:r w:rsidRPr="00320AA0">
        <w:rPr>
          <w:rFonts w:ascii="Arial" w:eastAsiaTheme="minorEastAsia" w:hAnsi="Arial" w:cs="Arial"/>
          <w:sz w:val="24"/>
          <w:szCs w:val="24"/>
          <w:lang w:eastAsia="sl-SI"/>
        </w:rPr>
        <w:t>,</w:t>
      </w:r>
    </w:p>
    <w:p w:rsidR="00320AA0" w:rsidRDefault="00320AA0" w:rsidP="00C664AC">
      <w:pPr>
        <w:pStyle w:val="Odstavekseznama"/>
        <w:numPr>
          <w:ilvl w:val="0"/>
          <w:numId w:val="23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učenci s</w:t>
      </w:r>
      <w:r w:rsidR="00563F15">
        <w:rPr>
          <w:rFonts w:ascii="Arial" w:eastAsiaTheme="minorEastAsia" w:hAnsi="Arial" w:cs="Arial"/>
          <w:sz w:val="24"/>
          <w:szCs w:val="24"/>
          <w:lang w:eastAsia="sl-SI"/>
        </w:rPr>
        <w:t xml:space="preserve">o bili stari – </w:t>
      </w:r>
      <w:r w:rsidR="00563F15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med 6. in 14. letom</w:t>
      </w:r>
      <w:r>
        <w:rPr>
          <w:rFonts w:ascii="Arial" w:eastAsiaTheme="minorEastAsia" w:hAnsi="Arial" w:cs="Arial"/>
          <w:sz w:val="24"/>
          <w:szCs w:val="24"/>
          <w:lang w:eastAsia="sl-SI"/>
        </w:rPr>
        <w:t>,</w:t>
      </w:r>
    </w:p>
    <w:p w:rsidR="00320AA0" w:rsidRDefault="00320AA0" w:rsidP="00C664AC">
      <w:pPr>
        <w:pStyle w:val="Odstavekseznama"/>
        <w:numPr>
          <w:ilvl w:val="0"/>
          <w:numId w:val="23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učili so s</w:t>
      </w:r>
      <w:r w:rsidR="00563F15">
        <w:rPr>
          <w:rFonts w:ascii="Arial" w:eastAsiaTheme="minorEastAsia" w:hAnsi="Arial" w:cs="Arial"/>
          <w:sz w:val="24"/>
          <w:szCs w:val="24"/>
          <w:lang w:eastAsia="sl-SI"/>
        </w:rPr>
        <w:t xml:space="preserve">e – </w:t>
      </w:r>
      <w:r w:rsidR="00563F15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pisanja, branja, računanja, verouka, maternega jezika, zemljepisa, zgodovine, naravoslovja, petja, geometrijskega oblikovanja in telovadbe</w:t>
      </w:r>
      <w:r>
        <w:rPr>
          <w:rFonts w:ascii="Arial" w:eastAsiaTheme="minorEastAsia" w:hAnsi="Arial" w:cs="Arial"/>
          <w:sz w:val="24"/>
          <w:szCs w:val="24"/>
          <w:lang w:eastAsia="sl-SI"/>
        </w:rPr>
        <w:t>,</w:t>
      </w:r>
    </w:p>
    <w:p w:rsidR="00320AA0" w:rsidRPr="00563F15" w:rsidRDefault="00563F15" w:rsidP="00563F15">
      <w:pPr>
        <w:spacing w:after="0" w:line="360" w:lineRule="auto"/>
        <w:ind w:left="708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 xml:space="preserve">č.) </w:t>
      </w:r>
      <w:bookmarkStart w:id="0" w:name="_GoBack"/>
      <w:bookmarkEnd w:id="0"/>
      <w:r w:rsidR="00320AA0" w:rsidRPr="00563F15">
        <w:rPr>
          <w:rFonts w:ascii="Arial" w:eastAsiaTheme="minorEastAsia" w:hAnsi="Arial" w:cs="Arial"/>
          <w:sz w:val="24"/>
          <w:szCs w:val="24"/>
          <w:lang w:eastAsia="sl-SI"/>
        </w:rPr>
        <w:t>zaradi zakona iz 1869 je naraslo</w:t>
      </w:r>
      <w:r w:rsidRPr="00563F15">
        <w:rPr>
          <w:rFonts w:ascii="Arial" w:eastAsiaTheme="minorEastAsia" w:hAnsi="Arial" w:cs="Arial"/>
          <w:sz w:val="24"/>
          <w:szCs w:val="24"/>
          <w:lang w:eastAsia="sl-SI"/>
        </w:rPr>
        <w:t xml:space="preserve"> – </w:t>
      </w:r>
      <w:r w:rsidRPr="00563F15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število šol</w:t>
      </w:r>
      <w:r w:rsidR="00320AA0" w:rsidRPr="00563F15">
        <w:rPr>
          <w:rFonts w:ascii="Arial" w:eastAsiaTheme="minorEastAsia" w:hAnsi="Arial" w:cs="Arial"/>
          <w:sz w:val="24"/>
          <w:szCs w:val="24"/>
          <w:lang w:eastAsia="sl-SI"/>
        </w:rPr>
        <w:t>,</w:t>
      </w:r>
    </w:p>
    <w:p w:rsidR="00320AA0" w:rsidRDefault="00320AA0" w:rsidP="00C664AC">
      <w:pPr>
        <w:pStyle w:val="Odstavekseznama"/>
        <w:numPr>
          <w:ilvl w:val="0"/>
          <w:numId w:val="23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 xml:space="preserve">med Slovenci se je </w:t>
      </w:r>
      <w:r w:rsidR="00563F15">
        <w:rPr>
          <w:rFonts w:ascii="Arial" w:eastAsiaTheme="minorEastAsia" w:hAnsi="Arial" w:cs="Arial"/>
          <w:sz w:val="24"/>
          <w:szCs w:val="24"/>
          <w:lang w:eastAsia="sl-SI"/>
        </w:rPr>
        <w:t xml:space="preserve">zmanjšala - </w:t>
      </w:r>
      <w:r w:rsidR="00563F15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nepismenost</w:t>
      </w:r>
      <w:r>
        <w:rPr>
          <w:rFonts w:ascii="Arial" w:eastAsiaTheme="minorEastAsia" w:hAnsi="Arial" w:cs="Arial"/>
          <w:sz w:val="24"/>
          <w:szCs w:val="24"/>
          <w:lang w:eastAsia="sl-SI"/>
        </w:rPr>
        <w:t>,</w:t>
      </w:r>
    </w:p>
    <w:p w:rsidR="00AE6038" w:rsidRPr="00AE6038" w:rsidRDefault="00AE6038" w:rsidP="00AE6038">
      <w:pPr>
        <w:pStyle w:val="Odstavekseznama"/>
        <w:numPr>
          <w:ilvl w:val="0"/>
          <w:numId w:val="23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največ šo</w:t>
      </w:r>
      <w:r w:rsidR="00563F15">
        <w:rPr>
          <w:rFonts w:ascii="Arial" w:eastAsiaTheme="minorEastAsia" w:hAnsi="Arial" w:cs="Arial"/>
          <w:sz w:val="24"/>
          <w:szCs w:val="24"/>
          <w:lang w:eastAsia="sl-SI"/>
        </w:rPr>
        <w:t xml:space="preserve">l s slovenskim učnim jezikom – </w:t>
      </w:r>
      <w:r w:rsidR="00563F15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na Kranjskem in Goriškem</w:t>
      </w:r>
      <w:r>
        <w:rPr>
          <w:rFonts w:ascii="Arial" w:eastAsiaTheme="minorEastAsia" w:hAnsi="Arial" w:cs="Arial"/>
          <w:sz w:val="24"/>
          <w:szCs w:val="24"/>
          <w:lang w:eastAsia="sl-SI"/>
        </w:rPr>
        <w:t>,</w:t>
      </w:r>
    </w:p>
    <w:p w:rsidR="00320AA0" w:rsidRDefault="00320AA0" w:rsidP="00AE6038">
      <w:pPr>
        <w:pStyle w:val="Odstavekseznama"/>
        <w:numPr>
          <w:ilvl w:val="0"/>
          <w:numId w:val="23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širile so se t</w:t>
      </w:r>
      <w:r w:rsidR="00563F15">
        <w:rPr>
          <w:rFonts w:ascii="Arial" w:eastAsiaTheme="minorEastAsia" w:hAnsi="Arial" w:cs="Arial"/>
          <w:sz w:val="24"/>
          <w:szCs w:val="24"/>
          <w:lang w:eastAsia="sl-SI"/>
        </w:rPr>
        <w:t xml:space="preserve">udi šole za dekleta – </w:t>
      </w:r>
      <w:r w:rsidR="00563F15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dekliške meščanske šole</w:t>
      </w:r>
      <w:r>
        <w:rPr>
          <w:rFonts w:ascii="Arial" w:eastAsiaTheme="minorEastAsia" w:hAnsi="Arial" w:cs="Arial"/>
          <w:sz w:val="24"/>
          <w:szCs w:val="24"/>
          <w:lang w:eastAsia="sl-SI"/>
        </w:rPr>
        <w:t>,</w:t>
      </w:r>
    </w:p>
    <w:p w:rsidR="00320AA0" w:rsidRDefault="00320AA0" w:rsidP="00C664AC">
      <w:pPr>
        <w:pStyle w:val="Odstavekseznama"/>
        <w:numPr>
          <w:ilvl w:val="0"/>
          <w:numId w:val="23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prva vidnejša slovenska pisateljica na pr</w:t>
      </w:r>
      <w:r w:rsidR="00563F15">
        <w:rPr>
          <w:rFonts w:ascii="Arial" w:eastAsiaTheme="minorEastAsia" w:hAnsi="Arial" w:cs="Arial"/>
          <w:sz w:val="24"/>
          <w:szCs w:val="24"/>
          <w:lang w:eastAsia="sl-SI"/>
        </w:rPr>
        <w:t xml:space="preserve">elomu stoletja je bila – </w:t>
      </w:r>
      <w:r w:rsidR="00563F15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Zofka Kvedrova</w:t>
      </w:r>
      <w:r>
        <w:rPr>
          <w:rFonts w:ascii="Arial" w:eastAsiaTheme="minorEastAsia" w:hAnsi="Arial" w:cs="Arial"/>
          <w:sz w:val="24"/>
          <w:szCs w:val="24"/>
          <w:lang w:eastAsia="sl-SI"/>
        </w:rPr>
        <w:t>.</w:t>
      </w:r>
    </w:p>
    <w:p w:rsidR="00320AA0" w:rsidRPr="00C664AC" w:rsidRDefault="00320AA0" w:rsidP="00C664A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320AA0" w:rsidRDefault="00320AA0" w:rsidP="00C664AC">
      <w:pPr>
        <w:pStyle w:val="Odstavekseznama"/>
        <w:numPr>
          <w:ilvl w:val="0"/>
          <w:numId w:val="21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Uspehi slovenske znanosti na</w:t>
      </w:r>
      <w:r w:rsidR="00C664AC">
        <w:rPr>
          <w:rFonts w:ascii="Arial" w:eastAsiaTheme="minorEastAsia" w:hAnsi="Arial" w:cs="Arial"/>
          <w:sz w:val="24"/>
          <w:szCs w:val="24"/>
          <w:lang w:eastAsia="sl-SI"/>
        </w:rPr>
        <w:t xml:space="preserve"> prelomu stoletja:</w:t>
      </w:r>
    </w:p>
    <w:p w:rsidR="00320AA0" w:rsidRPr="00C664AC" w:rsidRDefault="00320AA0" w:rsidP="00C664AC">
      <w:pPr>
        <w:pStyle w:val="Odstavekseznama"/>
        <w:numPr>
          <w:ilvl w:val="0"/>
          <w:numId w:val="26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C664AC">
        <w:rPr>
          <w:rFonts w:ascii="Arial" w:eastAsiaTheme="minorEastAsia" w:hAnsi="Arial" w:cs="Arial"/>
          <w:sz w:val="24"/>
          <w:szCs w:val="24"/>
          <w:lang w:eastAsia="sl-SI"/>
        </w:rPr>
        <w:t>Anton Codelli</w:t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  <w:t>1. fizika</w:t>
      </w:r>
    </w:p>
    <w:p w:rsidR="00320AA0" w:rsidRDefault="00320AA0" w:rsidP="00C664AC">
      <w:pPr>
        <w:pStyle w:val="Odstavekseznama"/>
        <w:numPr>
          <w:ilvl w:val="0"/>
          <w:numId w:val="26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Janez Puh (</w:t>
      </w:r>
      <w:proofErr w:type="spellStart"/>
      <w:r>
        <w:rPr>
          <w:rFonts w:ascii="Arial" w:eastAsiaTheme="minorEastAsia" w:hAnsi="Arial" w:cs="Arial"/>
          <w:sz w:val="24"/>
          <w:szCs w:val="24"/>
          <w:lang w:eastAsia="sl-SI"/>
        </w:rPr>
        <w:t>Puch</w:t>
      </w:r>
      <w:proofErr w:type="spellEnd"/>
      <w:r>
        <w:rPr>
          <w:rFonts w:ascii="Arial" w:eastAsiaTheme="minorEastAsia" w:hAnsi="Arial" w:cs="Arial"/>
          <w:sz w:val="24"/>
          <w:szCs w:val="24"/>
          <w:lang w:eastAsia="sl-SI"/>
        </w:rPr>
        <w:t>)</w:t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  <w:t>2. organska kemija</w:t>
      </w:r>
    </w:p>
    <w:p w:rsidR="00320AA0" w:rsidRPr="00C664AC" w:rsidRDefault="00320AA0" w:rsidP="00C664AC">
      <w:pPr>
        <w:pStyle w:val="Odstavekseznama"/>
        <w:numPr>
          <w:ilvl w:val="0"/>
          <w:numId w:val="26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C664AC">
        <w:rPr>
          <w:rFonts w:ascii="Arial" w:eastAsiaTheme="minorEastAsia" w:hAnsi="Arial" w:cs="Arial"/>
          <w:sz w:val="24"/>
          <w:szCs w:val="24"/>
          <w:lang w:eastAsia="sl-SI"/>
        </w:rPr>
        <w:t>Edvard Rusjan</w:t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  <w:t>3. radiotehnika</w:t>
      </w:r>
    </w:p>
    <w:p w:rsidR="00320AA0" w:rsidRPr="00C664AC" w:rsidRDefault="00C664AC" w:rsidP="00C664AC">
      <w:pPr>
        <w:spacing w:after="0" w:line="360" w:lineRule="auto"/>
        <w:ind w:left="720"/>
        <w:rPr>
          <w:rFonts w:ascii="Arial" w:eastAsiaTheme="minorEastAsia" w:hAnsi="Arial" w:cs="Arial"/>
          <w:sz w:val="24"/>
          <w:szCs w:val="24"/>
          <w:lang w:eastAsia="sl-SI"/>
        </w:rPr>
      </w:pPr>
      <w:r w:rsidRPr="00C664AC">
        <w:rPr>
          <w:rFonts w:ascii="Arial" w:eastAsiaTheme="minorEastAsia" w:hAnsi="Arial" w:cs="Arial"/>
          <w:sz w:val="24"/>
          <w:szCs w:val="24"/>
          <w:lang w:eastAsia="sl-SI"/>
        </w:rPr>
        <w:t xml:space="preserve">č.) </w:t>
      </w:r>
      <w:r w:rsidR="00320AA0" w:rsidRPr="00C664AC">
        <w:rPr>
          <w:rFonts w:ascii="Arial" w:eastAsiaTheme="minorEastAsia" w:hAnsi="Arial" w:cs="Arial"/>
          <w:sz w:val="24"/>
          <w:szCs w:val="24"/>
          <w:lang w:eastAsia="sl-SI"/>
        </w:rPr>
        <w:t>Fritz Pregl</w:t>
      </w:r>
      <w:r w:rsidR="00320AA0"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="00320AA0"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="00320AA0"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="00320AA0" w:rsidRPr="00C664AC">
        <w:rPr>
          <w:rFonts w:ascii="Arial" w:eastAsiaTheme="minorEastAsia" w:hAnsi="Arial" w:cs="Arial"/>
          <w:sz w:val="24"/>
          <w:szCs w:val="24"/>
          <w:lang w:eastAsia="sl-SI"/>
        </w:rPr>
        <w:tab/>
        <w:t>4. letalstvo</w:t>
      </w:r>
    </w:p>
    <w:p w:rsidR="00320AA0" w:rsidRDefault="00320AA0" w:rsidP="00C664AC">
      <w:pPr>
        <w:pStyle w:val="Odstavekseznama"/>
        <w:numPr>
          <w:ilvl w:val="0"/>
          <w:numId w:val="26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C664AC">
        <w:rPr>
          <w:rFonts w:ascii="Arial" w:eastAsiaTheme="minorEastAsia" w:hAnsi="Arial" w:cs="Arial"/>
          <w:sz w:val="24"/>
          <w:szCs w:val="24"/>
          <w:lang w:eastAsia="sl-SI"/>
        </w:rPr>
        <w:t>Jožef Stefan</w:t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  <w:t>5. motorna kolesa</w:t>
      </w:r>
    </w:p>
    <w:p w:rsidR="00563F15" w:rsidRPr="00563F15" w:rsidRDefault="00563F15" w:rsidP="00563F15">
      <w:pPr>
        <w:pStyle w:val="Odstavekseznama"/>
        <w:spacing w:after="0" w:line="360" w:lineRule="auto"/>
        <w:ind w:left="1080"/>
        <w:rPr>
          <w:rFonts w:ascii="Arial" w:eastAsiaTheme="minorEastAsia" w:hAnsi="Arial" w:cs="Arial"/>
          <w:color w:val="FF0000"/>
          <w:sz w:val="24"/>
          <w:szCs w:val="24"/>
          <w:lang w:eastAsia="sl-SI"/>
        </w:rPr>
      </w:pPr>
      <w:r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Rešitev: a – 3, b – 5, c – 4, č – 2, d – 1.</w:t>
      </w:r>
    </w:p>
    <w:p w:rsidR="00320AA0" w:rsidRDefault="00320AA0" w:rsidP="00320AA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320AA0" w:rsidRDefault="00320AA0" w:rsidP="00320AA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320AA0" w:rsidRPr="00320AA0" w:rsidRDefault="00320AA0" w:rsidP="00320AA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sectPr w:rsidR="00320AA0" w:rsidRPr="00320AA0" w:rsidSect="004871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RWGroteskEOT-Lig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3B36"/>
    <w:multiLevelType w:val="hybridMultilevel"/>
    <w:tmpl w:val="1F322022"/>
    <w:lvl w:ilvl="0" w:tplc="E6E8E39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8690E"/>
    <w:multiLevelType w:val="hybridMultilevel"/>
    <w:tmpl w:val="C0CE4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3A85"/>
    <w:multiLevelType w:val="hybridMultilevel"/>
    <w:tmpl w:val="A2B6AA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14B"/>
    <w:multiLevelType w:val="hybridMultilevel"/>
    <w:tmpl w:val="721E440E"/>
    <w:lvl w:ilvl="0" w:tplc="3040618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51F5D"/>
    <w:multiLevelType w:val="hybridMultilevel"/>
    <w:tmpl w:val="11929554"/>
    <w:lvl w:ilvl="0" w:tplc="5FDCFC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279BB"/>
    <w:multiLevelType w:val="hybridMultilevel"/>
    <w:tmpl w:val="25BAA5EC"/>
    <w:lvl w:ilvl="0" w:tplc="AFD88D0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D696A"/>
    <w:multiLevelType w:val="hybridMultilevel"/>
    <w:tmpl w:val="CEA8B97E"/>
    <w:lvl w:ilvl="0" w:tplc="BE569FB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83EBA"/>
    <w:multiLevelType w:val="hybridMultilevel"/>
    <w:tmpl w:val="67848A9C"/>
    <w:lvl w:ilvl="0" w:tplc="0EB4729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E34152"/>
    <w:multiLevelType w:val="hybridMultilevel"/>
    <w:tmpl w:val="2E6C5FA6"/>
    <w:lvl w:ilvl="0" w:tplc="7E261EA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B50AF9"/>
    <w:multiLevelType w:val="hybridMultilevel"/>
    <w:tmpl w:val="92AA2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714C2"/>
    <w:multiLevelType w:val="hybridMultilevel"/>
    <w:tmpl w:val="F9EC711C"/>
    <w:lvl w:ilvl="0" w:tplc="A29CE894">
      <w:start w:val="1"/>
      <w:numFmt w:val="bullet"/>
      <w:lvlText w:val="-"/>
      <w:lvlJc w:val="left"/>
      <w:pPr>
        <w:ind w:left="720" w:hanging="360"/>
      </w:pPr>
      <w:rPr>
        <w:rFonts w:ascii="Arial" w:eastAsia="URWGroteskEOT-LigCo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D6F08"/>
    <w:multiLevelType w:val="hybridMultilevel"/>
    <w:tmpl w:val="97BCA252"/>
    <w:lvl w:ilvl="0" w:tplc="963CEAC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2716BC"/>
    <w:multiLevelType w:val="hybridMultilevel"/>
    <w:tmpl w:val="E8C089C6"/>
    <w:lvl w:ilvl="0" w:tplc="BB5654B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ED5294"/>
    <w:multiLevelType w:val="hybridMultilevel"/>
    <w:tmpl w:val="A25E7EAA"/>
    <w:lvl w:ilvl="0" w:tplc="38D6C35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A4A58"/>
    <w:multiLevelType w:val="hybridMultilevel"/>
    <w:tmpl w:val="80BE8D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723DB"/>
    <w:multiLevelType w:val="hybridMultilevel"/>
    <w:tmpl w:val="A5120B2C"/>
    <w:lvl w:ilvl="0" w:tplc="41DCF37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194115"/>
    <w:multiLevelType w:val="hybridMultilevel"/>
    <w:tmpl w:val="40A8F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2464D"/>
    <w:multiLevelType w:val="hybridMultilevel"/>
    <w:tmpl w:val="58A2C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C08D9"/>
    <w:multiLevelType w:val="hybridMultilevel"/>
    <w:tmpl w:val="0B52C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E7C4B"/>
    <w:multiLevelType w:val="hybridMultilevel"/>
    <w:tmpl w:val="411C45F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774C3"/>
    <w:multiLevelType w:val="hybridMultilevel"/>
    <w:tmpl w:val="5F9AFC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77E6E"/>
    <w:multiLevelType w:val="hybridMultilevel"/>
    <w:tmpl w:val="4BA460C4"/>
    <w:lvl w:ilvl="0" w:tplc="C63A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C0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88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AB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0C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0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6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2B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3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E4A5D77"/>
    <w:multiLevelType w:val="hybridMultilevel"/>
    <w:tmpl w:val="28048E30"/>
    <w:lvl w:ilvl="0" w:tplc="22543C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5A2853"/>
    <w:multiLevelType w:val="hybridMultilevel"/>
    <w:tmpl w:val="2FA4EE80"/>
    <w:lvl w:ilvl="0" w:tplc="09DCBC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104C6"/>
    <w:multiLevelType w:val="hybridMultilevel"/>
    <w:tmpl w:val="2A8ED6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313D3"/>
    <w:multiLevelType w:val="hybridMultilevel"/>
    <w:tmpl w:val="D6DA0A3A"/>
    <w:lvl w:ilvl="0" w:tplc="F35A75E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8"/>
  </w:num>
  <w:num w:numId="5">
    <w:abstractNumId w:val="21"/>
  </w:num>
  <w:num w:numId="6">
    <w:abstractNumId w:val="19"/>
  </w:num>
  <w:num w:numId="7">
    <w:abstractNumId w:val="1"/>
  </w:num>
  <w:num w:numId="8">
    <w:abstractNumId w:val="11"/>
  </w:num>
  <w:num w:numId="9">
    <w:abstractNumId w:val="17"/>
  </w:num>
  <w:num w:numId="10">
    <w:abstractNumId w:val="6"/>
  </w:num>
  <w:num w:numId="11">
    <w:abstractNumId w:val="3"/>
  </w:num>
  <w:num w:numId="12">
    <w:abstractNumId w:val="16"/>
  </w:num>
  <w:num w:numId="13">
    <w:abstractNumId w:val="24"/>
  </w:num>
  <w:num w:numId="14">
    <w:abstractNumId w:val="20"/>
  </w:num>
  <w:num w:numId="15">
    <w:abstractNumId w:val="9"/>
  </w:num>
  <w:num w:numId="16">
    <w:abstractNumId w:val="5"/>
  </w:num>
  <w:num w:numId="17">
    <w:abstractNumId w:val="15"/>
  </w:num>
  <w:num w:numId="18">
    <w:abstractNumId w:val="25"/>
  </w:num>
  <w:num w:numId="19">
    <w:abstractNumId w:val="7"/>
  </w:num>
  <w:num w:numId="20">
    <w:abstractNumId w:val="4"/>
  </w:num>
  <w:num w:numId="21">
    <w:abstractNumId w:val="14"/>
  </w:num>
  <w:num w:numId="22">
    <w:abstractNumId w:val="0"/>
  </w:num>
  <w:num w:numId="23">
    <w:abstractNumId w:val="12"/>
  </w:num>
  <w:num w:numId="24">
    <w:abstractNumId w:val="8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9"/>
    <w:rsid w:val="00022257"/>
    <w:rsid w:val="00056FBD"/>
    <w:rsid w:val="00074391"/>
    <w:rsid w:val="001F0BCE"/>
    <w:rsid w:val="002361BA"/>
    <w:rsid w:val="002367F9"/>
    <w:rsid w:val="00272DB1"/>
    <w:rsid w:val="00320AA0"/>
    <w:rsid w:val="00323351"/>
    <w:rsid w:val="0038352D"/>
    <w:rsid w:val="004871FD"/>
    <w:rsid w:val="0053612A"/>
    <w:rsid w:val="00563F15"/>
    <w:rsid w:val="00605649"/>
    <w:rsid w:val="007E465D"/>
    <w:rsid w:val="00833C59"/>
    <w:rsid w:val="00962397"/>
    <w:rsid w:val="00AE1953"/>
    <w:rsid w:val="00AE1B1F"/>
    <w:rsid w:val="00AE6038"/>
    <w:rsid w:val="00B01AEA"/>
    <w:rsid w:val="00BD104D"/>
    <w:rsid w:val="00C230E0"/>
    <w:rsid w:val="00C45158"/>
    <w:rsid w:val="00C664AC"/>
    <w:rsid w:val="00CF3296"/>
    <w:rsid w:val="00C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CB72-A32B-4BEE-B7B2-22D28B7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605649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605649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605649"/>
    <w:rPr>
      <w:color w:val="0000FF"/>
      <w:u w:val="single"/>
    </w:rPr>
  </w:style>
  <w:style w:type="character" w:customStyle="1" w:styleId="st">
    <w:name w:val="st"/>
    <w:basedOn w:val="Privzetapisavaodstavka"/>
    <w:rsid w:val="00C664AC"/>
  </w:style>
  <w:style w:type="character" w:styleId="Poudarek">
    <w:name w:val="Emphasis"/>
    <w:basedOn w:val="Privzetapisavaodstavka"/>
    <w:uiPriority w:val="20"/>
    <w:qFormat/>
    <w:rsid w:val="00C664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2020-05-17T12:56:00Z</dcterms:created>
  <dcterms:modified xsi:type="dcterms:W3CDTF">2020-05-17T12:56:00Z</dcterms:modified>
</cp:coreProperties>
</file>