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CD" w:rsidRDefault="00442DCD" w:rsidP="00442DCD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NAVODILA Z</w:t>
      </w:r>
      <w:r>
        <w:rPr>
          <w:rFonts w:ascii="Arial" w:hAnsi="Arial" w:cs="Arial"/>
          <w:b/>
          <w:i/>
          <w:color w:val="FF0000"/>
          <w:sz w:val="24"/>
          <w:szCs w:val="24"/>
        </w:rPr>
        <w:t xml:space="preserve">A SAMOSTOJNO UČENJE </w:t>
      </w:r>
      <w:bookmarkStart w:id="0" w:name="_GoBack"/>
      <w:bookmarkEnd w:id="0"/>
    </w:p>
    <w:p w:rsidR="00442DCD" w:rsidRDefault="00442DCD" w:rsidP="00442DCD">
      <w:pPr>
        <w:rPr>
          <w:rFonts w:ascii="Arial" w:hAnsi="Arial" w:cs="Arial"/>
          <w:sz w:val="24"/>
          <w:szCs w:val="24"/>
        </w:rPr>
      </w:pPr>
    </w:p>
    <w:p w:rsidR="00442DCD" w:rsidRDefault="00442DCD" w:rsidP="00442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učbeniku preberi na straneh 108 in 109.</w:t>
      </w:r>
    </w:p>
    <w:p w:rsidR="00442DCD" w:rsidRDefault="00442DCD" w:rsidP="00442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zvezek napiši naslov DIHALA.</w:t>
      </w:r>
    </w:p>
    <w:p w:rsidR="00442DCD" w:rsidRDefault="00442DCD" w:rsidP="00442DCD">
      <w:pPr>
        <w:rPr>
          <w:rFonts w:ascii="Arial" w:hAnsi="Arial" w:cs="Arial"/>
          <w:sz w:val="24"/>
          <w:szCs w:val="24"/>
        </w:rPr>
      </w:pPr>
    </w:p>
    <w:p w:rsidR="00442DCD" w:rsidRDefault="00442DCD" w:rsidP="00442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 naloge.</w:t>
      </w:r>
    </w:p>
    <w:p w:rsidR="00442DCD" w:rsidRPr="00EF2D6B" w:rsidRDefault="00442DCD" w:rsidP="00442DC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F2D6B">
        <w:rPr>
          <w:rFonts w:ascii="Arial" w:hAnsi="Arial" w:cs="Arial"/>
          <w:sz w:val="24"/>
          <w:szCs w:val="24"/>
        </w:rPr>
        <w:t>Dihala skrbijo za izmenjavo dveh plinov. Katerih?</w:t>
      </w:r>
    </w:p>
    <w:p w:rsidR="00442DCD" w:rsidRPr="00EF2D6B" w:rsidRDefault="00442DCD" w:rsidP="00442DC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F2D6B">
        <w:rPr>
          <w:rFonts w:ascii="Arial" w:hAnsi="Arial" w:cs="Arial"/>
          <w:sz w:val="24"/>
          <w:szCs w:val="24"/>
        </w:rPr>
        <w:t>Katere vodne živali dihajo skozi kožo?</w:t>
      </w:r>
    </w:p>
    <w:p w:rsidR="00442DCD" w:rsidRDefault="00442DCD" w:rsidP="00442DC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Kakšna je razlika med notranjimi in zunanjimi škrgami?</w:t>
      </w:r>
    </w:p>
    <w:p w:rsidR="00442DCD" w:rsidRDefault="00442DCD" w:rsidP="00442DC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so zračnice?</w:t>
      </w:r>
    </w:p>
    <w:p w:rsidR="00442DCD" w:rsidRDefault="00442DCD" w:rsidP="00442DC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poteka dihalna pot pri vretenčarjih in s tem tudi pri ljudeh?</w:t>
      </w:r>
    </w:p>
    <w:p w:rsidR="00442DCD" w:rsidRPr="001D558B" w:rsidRDefault="00442DCD" w:rsidP="00442DC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Zakaj so dihala kopenskih živali skrita v telesni votlini?</w:t>
      </w:r>
    </w:p>
    <w:p w:rsidR="00256312" w:rsidRDefault="00256312"/>
    <w:sectPr w:rsidR="00256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E552D"/>
    <w:multiLevelType w:val="hybridMultilevel"/>
    <w:tmpl w:val="DC08D0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CD"/>
    <w:rsid w:val="00256312"/>
    <w:rsid w:val="0044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2DC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2DC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2020-05-18T18:03:00Z</dcterms:created>
  <dcterms:modified xsi:type="dcterms:W3CDTF">2020-05-18T18:03:00Z</dcterms:modified>
</cp:coreProperties>
</file>