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630" w:rsidRPr="008C4CAD" w:rsidRDefault="008C4CAD">
      <w:pPr>
        <w:rPr>
          <w:sz w:val="28"/>
          <w:szCs w:val="28"/>
        </w:rPr>
      </w:pPr>
      <w:r w:rsidRPr="008C4CAD">
        <w:rPr>
          <w:noProof/>
          <w:color w:val="1F3864" w:themeColor="accent1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-137795</wp:posOffset>
                </wp:positionV>
                <wp:extent cx="2628900" cy="18097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809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8E11" id="Pravokotnik 1" o:spid="_x0000_s1026" style="position:absolute;margin-left:-7.1pt;margin-top:-10.85pt;width:207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" filled="f" strokecolor="#002060" strokeweight="1.5pt"/>
            </w:pict>
          </mc:Fallback>
        </mc:AlternateContent>
      </w:r>
      <w:r w:rsidRPr="008C4CAD">
        <w:rPr>
          <w:color w:val="1F3864" w:themeColor="accent1" w:themeShade="80"/>
          <w:sz w:val="28"/>
          <w:szCs w:val="28"/>
        </w:rPr>
        <w:t>Najprej ponovi pisno deljenje</w:t>
      </w:r>
      <w:r w:rsidRPr="008C4CAD">
        <w:rPr>
          <w:sz w:val="28"/>
          <w:szCs w:val="28"/>
        </w:rPr>
        <w:t>.</w:t>
      </w:r>
    </w:p>
    <w:p w:rsidR="00B13630" w:rsidRPr="008C4CAD" w:rsidRDefault="00B13630">
      <w:pPr>
        <w:rPr>
          <w:color w:val="1F3864" w:themeColor="accent1" w:themeShade="80"/>
          <w:sz w:val="28"/>
          <w:szCs w:val="28"/>
        </w:rPr>
      </w:pPr>
      <w:r w:rsidRPr="008C4CAD">
        <w:rPr>
          <w:color w:val="1F3864" w:themeColor="accent1" w:themeShade="80"/>
          <w:sz w:val="28"/>
          <w:szCs w:val="28"/>
        </w:rPr>
        <w:t>1235:4=</w:t>
      </w:r>
    </w:p>
    <w:p w:rsidR="00B13630" w:rsidRPr="008C4CAD" w:rsidRDefault="00B13630">
      <w:pPr>
        <w:rPr>
          <w:color w:val="1F3864" w:themeColor="accent1" w:themeShade="80"/>
          <w:sz w:val="28"/>
          <w:szCs w:val="28"/>
        </w:rPr>
      </w:pPr>
      <w:r w:rsidRPr="008C4CAD">
        <w:rPr>
          <w:color w:val="1F3864" w:themeColor="accent1" w:themeShade="80"/>
          <w:sz w:val="28"/>
          <w:szCs w:val="28"/>
        </w:rPr>
        <w:t>6967: 30=</w:t>
      </w:r>
    </w:p>
    <w:p w:rsidR="00B13630" w:rsidRPr="008C4CAD" w:rsidRDefault="00B13630">
      <w:pPr>
        <w:rPr>
          <w:color w:val="1F3864" w:themeColor="accent1" w:themeShade="80"/>
          <w:sz w:val="28"/>
          <w:szCs w:val="28"/>
        </w:rPr>
      </w:pPr>
      <w:r w:rsidRPr="008C4CAD">
        <w:rPr>
          <w:color w:val="1F3864" w:themeColor="accent1" w:themeShade="80"/>
          <w:sz w:val="28"/>
          <w:szCs w:val="28"/>
        </w:rPr>
        <w:t>2585:17=</w:t>
      </w:r>
    </w:p>
    <w:p w:rsidR="00B13630" w:rsidRPr="008C4CAD" w:rsidRDefault="00B13630">
      <w:pPr>
        <w:rPr>
          <w:color w:val="1F3864" w:themeColor="accent1" w:themeShade="80"/>
          <w:sz w:val="28"/>
          <w:szCs w:val="28"/>
        </w:rPr>
      </w:pPr>
      <w:r w:rsidRPr="008C4CAD">
        <w:rPr>
          <w:color w:val="1F3864" w:themeColor="accent1" w:themeShade="80"/>
          <w:sz w:val="28"/>
          <w:szCs w:val="28"/>
        </w:rPr>
        <w:t>9889:31=</w:t>
      </w:r>
    </w:p>
    <w:p w:rsidR="008C4CAD" w:rsidRDefault="008C4CAD" w:rsidP="008C4CAD"/>
    <w:p w:rsidR="008C4CAD" w:rsidRPr="008C4CAD" w:rsidRDefault="008C4CAD" w:rsidP="008C4CAD">
      <w:pPr>
        <w:jc w:val="center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8C4CAD">
        <w:rPr>
          <w:rFonts w:ascii="Arial" w:hAnsi="Arial" w:cs="Arial"/>
          <w:color w:val="385623" w:themeColor="accent6" w:themeShade="80"/>
          <w:sz w:val="24"/>
          <w:szCs w:val="24"/>
        </w:rPr>
        <w:t>MATEMATIČNI ZAKONI</w:t>
      </w:r>
    </w:p>
    <w:p w:rsidR="003C3E6B" w:rsidRPr="008C4CAD" w:rsidRDefault="00163FCF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 xml:space="preserve">Najprej si oglej video na </w:t>
      </w:r>
      <w:proofErr w:type="spellStart"/>
      <w:r w:rsidRPr="008C4CAD">
        <w:rPr>
          <w:rFonts w:ascii="Arial" w:hAnsi="Arial" w:cs="Arial"/>
          <w:sz w:val="24"/>
          <w:szCs w:val="24"/>
        </w:rPr>
        <w:t>youtube</w:t>
      </w:r>
      <w:proofErr w:type="spellEnd"/>
      <w:r w:rsidR="008C4CAD">
        <w:rPr>
          <w:rFonts w:ascii="Arial" w:hAnsi="Arial" w:cs="Arial"/>
          <w:sz w:val="24"/>
          <w:szCs w:val="24"/>
        </w:rPr>
        <w:t>, kjer ti bodo razloženi matematični zakoni.</w:t>
      </w:r>
    </w:p>
    <w:p w:rsidR="008C4CAD" w:rsidRDefault="008C4CAD">
      <w:pPr>
        <w:rPr>
          <w:rFonts w:ascii="Arial" w:hAnsi="Arial" w:cs="Arial"/>
          <w:sz w:val="24"/>
          <w:szCs w:val="24"/>
        </w:rPr>
      </w:pP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 xml:space="preserve">Zakon o zamenjavi ali </w:t>
      </w:r>
      <w:proofErr w:type="spellStart"/>
      <w:r w:rsidRPr="008C4CAD">
        <w:rPr>
          <w:rFonts w:ascii="Arial" w:hAnsi="Arial" w:cs="Arial"/>
          <w:sz w:val="24"/>
          <w:szCs w:val="24"/>
        </w:rPr>
        <w:t>komutativnostni</w:t>
      </w:r>
      <w:proofErr w:type="spellEnd"/>
      <w:r w:rsidRPr="008C4CAD">
        <w:rPr>
          <w:rFonts w:ascii="Arial" w:hAnsi="Arial" w:cs="Arial"/>
          <w:sz w:val="24"/>
          <w:szCs w:val="24"/>
        </w:rPr>
        <w:t xml:space="preserve"> zakon pri seštevanju</w:t>
      </w: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hyperlink r:id="rId4" w:history="1">
        <w:r w:rsidRPr="008C4CAD">
          <w:rPr>
            <w:rStyle w:val="Hiperpovezava"/>
            <w:rFonts w:ascii="Arial" w:hAnsi="Arial" w:cs="Arial"/>
            <w:sz w:val="24"/>
            <w:szCs w:val="24"/>
          </w:rPr>
          <w:t>https://www.youtube.com/watch?v=LTRg9CNdFWA</w:t>
        </w:r>
      </w:hyperlink>
    </w:p>
    <w:p w:rsidR="008C4CAD" w:rsidRDefault="008C4CAD">
      <w:pPr>
        <w:rPr>
          <w:rFonts w:ascii="Arial" w:hAnsi="Arial" w:cs="Arial"/>
          <w:sz w:val="24"/>
          <w:szCs w:val="24"/>
        </w:rPr>
      </w:pPr>
    </w:p>
    <w:p w:rsidR="008C4CAD" w:rsidRPr="008C4CAD" w:rsidRDefault="008C4CAD">
      <w:pPr>
        <w:rPr>
          <w:rFonts w:ascii="Arial" w:hAnsi="Arial" w:cs="Arial"/>
          <w:sz w:val="24"/>
          <w:szCs w:val="24"/>
        </w:rPr>
      </w:pP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>Zakon o združevanju ali asociativni zakon pri seštevanju</w:t>
      </w: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hyperlink r:id="rId5" w:history="1">
        <w:r w:rsidRPr="008C4CAD">
          <w:rPr>
            <w:rStyle w:val="Hiperpovezava"/>
            <w:rFonts w:ascii="Arial" w:hAnsi="Arial" w:cs="Arial"/>
            <w:sz w:val="24"/>
            <w:szCs w:val="24"/>
          </w:rPr>
          <w:t>https://www.youtube.com/watch?v=tC3Qy6xVt2w</w:t>
        </w:r>
      </w:hyperlink>
    </w:p>
    <w:p w:rsidR="003C3E6B" w:rsidRDefault="003C3E6B" w:rsidP="003C3E6B">
      <w:pPr>
        <w:rPr>
          <w:rFonts w:ascii="Arial" w:hAnsi="Arial" w:cs="Arial"/>
          <w:sz w:val="24"/>
          <w:szCs w:val="24"/>
        </w:rPr>
      </w:pPr>
    </w:p>
    <w:p w:rsidR="008C4CAD" w:rsidRPr="008C4CAD" w:rsidRDefault="008C4CAD" w:rsidP="003C3E6B">
      <w:pPr>
        <w:rPr>
          <w:rFonts w:ascii="Arial" w:hAnsi="Arial" w:cs="Arial"/>
          <w:sz w:val="24"/>
          <w:szCs w:val="24"/>
        </w:rPr>
      </w:pPr>
    </w:p>
    <w:p w:rsidR="003C3E6B" w:rsidRPr="008C4CAD" w:rsidRDefault="003C3E6B" w:rsidP="003C3E6B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 xml:space="preserve">Zakon o zamenjavi ali </w:t>
      </w:r>
      <w:proofErr w:type="spellStart"/>
      <w:r w:rsidRPr="008C4CAD">
        <w:rPr>
          <w:rFonts w:ascii="Arial" w:hAnsi="Arial" w:cs="Arial"/>
          <w:sz w:val="24"/>
          <w:szCs w:val="24"/>
        </w:rPr>
        <w:t>komutativnostni</w:t>
      </w:r>
      <w:proofErr w:type="spellEnd"/>
      <w:r w:rsidRPr="008C4CAD">
        <w:rPr>
          <w:rFonts w:ascii="Arial" w:hAnsi="Arial" w:cs="Arial"/>
          <w:sz w:val="24"/>
          <w:szCs w:val="24"/>
        </w:rPr>
        <w:t xml:space="preserve"> zakon pri </w:t>
      </w:r>
      <w:r w:rsidRPr="008C4CAD">
        <w:rPr>
          <w:rFonts w:ascii="Arial" w:hAnsi="Arial" w:cs="Arial"/>
          <w:sz w:val="24"/>
          <w:szCs w:val="24"/>
        </w:rPr>
        <w:t>množenju</w:t>
      </w:r>
    </w:p>
    <w:p w:rsidR="003C3E6B" w:rsidRPr="008C4CAD" w:rsidRDefault="003C3E6B" w:rsidP="003C3E6B">
      <w:pPr>
        <w:rPr>
          <w:rFonts w:ascii="Arial" w:hAnsi="Arial" w:cs="Arial"/>
          <w:sz w:val="24"/>
          <w:szCs w:val="24"/>
        </w:rPr>
      </w:pPr>
      <w:hyperlink r:id="rId6" w:history="1">
        <w:r w:rsidRPr="008C4CAD">
          <w:rPr>
            <w:rStyle w:val="Hiperpovezava"/>
            <w:rFonts w:ascii="Arial" w:hAnsi="Arial" w:cs="Arial"/>
            <w:sz w:val="24"/>
            <w:szCs w:val="24"/>
          </w:rPr>
          <w:t>https://www.youtube.com/watch?v=cvGcThTbvz0</w:t>
        </w:r>
      </w:hyperlink>
    </w:p>
    <w:p w:rsidR="003C3E6B" w:rsidRDefault="003C3E6B" w:rsidP="003C3E6B">
      <w:pPr>
        <w:rPr>
          <w:rFonts w:ascii="Arial" w:hAnsi="Arial" w:cs="Arial"/>
          <w:sz w:val="24"/>
          <w:szCs w:val="24"/>
        </w:rPr>
      </w:pPr>
    </w:p>
    <w:p w:rsidR="008C4CAD" w:rsidRPr="008C4CAD" w:rsidRDefault="008C4CAD" w:rsidP="003C3E6B">
      <w:pPr>
        <w:rPr>
          <w:rFonts w:ascii="Arial" w:hAnsi="Arial" w:cs="Arial"/>
          <w:sz w:val="24"/>
          <w:szCs w:val="24"/>
        </w:rPr>
      </w:pPr>
    </w:p>
    <w:p w:rsidR="003C3E6B" w:rsidRPr="008C4CAD" w:rsidRDefault="003C3E6B" w:rsidP="003C3E6B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>Zakon o združevanju</w:t>
      </w:r>
      <w:r w:rsidRPr="008C4CAD">
        <w:rPr>
          <w:rFonts w:ascii="Arial" w:hAnsi="Arial" w:cs="Arial"/>
          <w:sz w:val="24"/>
          <w:szCs w:val="24"/>
        </w:rPr>
        <w:t xml:space="preserve"> </w:t>
      </w:r>
      <w:r w:rsidRPr="008C4CAD">
        <w:rPr>
          <w:rFonts w:ascii="Arial" w:hAnsi="Arial" w:cs="Arial"/>
          <w:sz w:val="24"/>
          <w:szCs w:val="24"/>
        </w:rPr>
        <w:t>ali asociativni zakon</w:t>
      </w:r>
      <w:r w:rsidRPr="008C4CAD">
        <w:rPr>
          <w:rFonts w:ascii="Arial" w:hAnsi="Arial" w:cs="Arial"/>
          <w:sz w:val="24"/>
          <w:szCs w:val="24"/>
        </w:rPr>
        <w:t xml:space="preserve"> pri množenju</w:t>
      </w: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hyperlink r:id="rId7" w:history="1">
        <w:r w:rsidRPr="008C4CAD">
          <w:rPr>
            <w:rStyle w:val="Hiperpovezava"/>
            <w:rFonts w:ascii="Arial" w:hAnsi="Arial" w:cs="Arial"/>
            <w:sz w:val="24"/>
            <w:szCs w:val="24"/>
          </w:rPr>
          <w:t>https://www.youtube.com/watch?v=uDzsB3Ik2P4</w:t>
        </w:r>
      </w:hyperlink>
    </w:p>
    <w:p w:rsidR="003C3E6B" w:rsidRDefault="003C3E6B">
      <w:pPr>
        <w:rPr>
          <w:rFonts w:ascii="Arial" w:hAnsi="Arial" w:cs="Arial"/>
          <w:sz w:val="24"/>
          <w:szCs w:val="24"/>
        </w:rPr>
      </w:pPr>
    </w:p>
    <w:p w:rsidR="008C4CAD" w:rsidRPr="008C4CAD" w:rsidRDefault="008C4CAD">
      <w:pPr>
        <w:rPr>
          <w:rFonts w:ascii="Arial" w:hAnsi="Arial" w:cs="Arial"/>
          <w:sz w:val="24"/>
          <w:szCs w:val="24"/>
        </w:rPr>
      </w:pP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>Zakon o razčlenjevanju ali distributivni zakon</w:t>
      </w:r>
    </w:p>
    <w:p w:rsidR="003C3E6B" w:rsidRPr="008C4CAD" w:rsidRDefault="003C3E6B">
      <w:pPr>
        <w:rPr>
          <w:rFonts w:ascii="Arial" w:hAnsi="Arial" w:cs="Arial"/>
          <w:sz w:val="24"/>
          <w:szCs w:val="24"/>
        </w:rPr>
      </w:pPr>
      <w:hyperlink r:id="rId8" w:history="1">
        <w:r w:rsidRPr="008C4CAD">
          <w:rPr>
            <w:rStyle w:val="Hiperpovezava"/>
            <w:rFonts w:ascii="Arial" w:hAnsi="Arial" w:cs="Arial"/>
            <w:sz w:val="24"/>
            <w:szCs w:val="24"/>
          </w:rPr>
          <w:t>https://www.youtube.com/watch?v=OwbH8_qceBg&amp;t=115s</w:t>
        </w:r>
      </w:hyperlink>
    </w:p>
    <w:p w:rsidR="003C3E6B" w:rsidRDefault="003C3E6B">
      <w:pPr>
        <w:rPr>
          <w:rFonts w:ascii="Arial" w:hAnsi="Arial" w:cs="Arial"/>
          <w:sz w:val="24"/>
          <w:szCs w:val="24"/>
        </w:rPr>
      </w:pPr>
    </w:p>
    <w:p w:rsidR="008C4CAD" w:rsidRDefault="008C4C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C4CAD" w:rsidRPr="008C4CAD" w:rsidRDefault="008C4CAD">
      <w:pPr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color w:val="385623" w:themeColor="accent6" w:themeShade="80"/>
          <w:sz w:val="24"/>
          <w:szCs w:val="24"/>
        </w:rPr>
        <w:lastRenderedPageBreak/>
        <w:t>Razlagi</w:t>
      </w:r>
      <w:r>
        <w:rPr>
          <w:rFonts w:ascii="Arial" w:hAnsi="Arial" w:cs="Arial"/>
          <w:sz w:val="24"/>
          <w:szCs w:val="24"/>
        </w:rPr>
        <w:t xml:space="preserve"> sledijo </w:t>
      </w:r>
      <w:r w:rsidRPr="008C4CA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naloge</w:t>
      </w:r>
      <w:r>
        <w:rPr>
          <w:rFonts w:ascii="Arial" w:hAnsi="Arial" w:cs="Arial"/>
          <w:sz w:val="24"/>
          <w:szCs w:val="24"/>
        </w:rPr>
        <w:t>.</w:t>
      </w:r>
    </w:p>
    <w:p w:rsidR="003C3E6B" w:rsidRPr="008C4CAD" w:rsidRDefault="00163FCF" w:rsidP="008C4CAD">
      <w:pPr>
        <w:spacing w:line="360" w:lineRule="auto"/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>Odpri Radovednih pet, interaktivno gradivo – naslov MATEMATOČNI ZAKONI IN SKLEPNI RAČUN.</w:t>
      </w:r>
    </w:p>
    <w:p w:rsidR="00163FCF" w:rsidRPr="008C4CAD" w:rsidRDefault="00163FCF" w:rsidP="008C4CAD">
      <w:pPr>
        <w:spacing w:line="360" w:lineRule="auto"/>
        <w:rPr>
          <w:rFonts w:ascii="Arial" w:hAnsi="Arial" w:cs="Arial"/>
          <w:sz w:val="24"/>
          <w:szCs w:val="24"/>
        </w:rPr>
      </w:pPr>
      <w:r w:rsidRPr="008C4CAD">
        <w:rPr>
          <w:rFonts w:ascii="Arial" w:hAnsi="Arial" w:cs="Arial"/>
          <w:sz w:val="24"/>
          <w:szCs w:val="24"/>
        </w:rPr>
        <w:t xml:space="preserve">Naredi </w:t>
      </w:r>
      <w:r w:rsidRPr="008C4CA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vse naloge pod </w:t>
      </w:r>
      <w:proofErr w:type="spellStart"/>
      <w:r w:rsidRPr="008C4CA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>ikonco</w:t>
      </w:r>
      <w:proofErr w:type="spellEnd"/>
      <w:r w:rsidRPr="008C4CAD">
        <w:rPr>
          <w:rFonts w:ascii="Arial" w:hAnsi="Arial" w:cs="Arial"/>
          <w:b/>
          <w:bCs/>
          <w:color w:val="385623" w:themeColor="accent6" w:themeShade="80"/>
          <w:sz w:val="24"/>
          <w:szCs w:val="24"/>
        </w:rPr>
        <w:t xml:space="preserve"> s svinčnikom</w:t>
      </w:r>
      <w:r w:rsidRPr="008C4CAD">
        <w:rPr>
          <w:rFonts w:ascii="Arial" w:hAnsi="Arial" w:cs="Arial"/>
          <w:sz w:val="24"/>
          <w:szCs w:val="24"/>
        </w:rPr>
        <w:t xml:space="preserve">. </w:t>
      </w:r>
      <w:r w:rsidR="008C4CAD">
        <w:rPr>
          <w:rFonts w:ascii="Arial" w:hAnsi="Arial" w:cs="Arial"/>
          <w:sz w:val="24"/>
          <w:szCs w:val="24"/>
        </w:rPr>
        <w:t>O</w:t>
      </w:r>
      <w:r w:rsidRPr="008C4CAD">
        <w:rPr>
          <w:rFonts w:ascii="Arial" w:hAnsi="Arial" w:cs="Arial"/>
          <w:sz w:val="24"/>
          <w:szCs w:val="24"/>
        </w:rPr>
        <w:t>d strani 24-0 do strani 24-5 ( od Zakona o zamenjavi do zakona o razčlenjevanju)</w:t>
      </w:r>
    </w:p>
    <w:p w:rsidR="008C4CAD" w:rsidRDefault="008C4CAD" w:rsidP="008C4CAD">
      <w:pPr>
        <w:spacing w:line="360" w:lineRule="auto"/>
        <w:rPr>
          <w:rFonts w:ascii="Arial" w:hAnsi="Arial" w:cs="Arial"/>
          <w:sz w:val="28"/>
          <w:szCs w:val="28"/>
        </w:rPr>
      </w:pPr>
    </w:p>
    <w:p w:rsidR="00163FCF" w:rsidRDefault="00163FCF" w:rsidP="008C4CAD">
      <w:pPr>
        <w:spacing w:line="360" w:lineRule="auto"/>
        <w:rPr>
          <w:rFonts w:ascii="Arial" w:hAnsi="Arial" w:cs="Arial"/>
          <w:sz w:val="28"/>
          <w:szCs w:val="28"/>
        </w:rPr>
      </w:pPr>
      <w:r w:rsidRPr="008C4CAD">
        <w:rPr>
          <w:rFonts w:ascii="Arial" w:hAnsi="Arial" w:cs="Arial"/>
          <w:sz w:val="28"/>
          <w:szCs w:val="28"/>
        </w:rPr>
        <w:t>Na koncu reši še 1. nalogo iz Samostojnega delavnega zvezka na strani 73.</w:t>
      </w:r>
    </w:p>
    <w:p w:rsidR="00A86D9A" w:rsidRPr="00A86D9A" w:rsidRDefault="00A86D9A" w:rsidP="008C4CAD">
      <w:pPr>
        <w:spacing w:line="360" w:lineRule="auto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A86D9A">
        <w:rPr>
          <w:rFonts w:ascii="Arial" w:hAnsi="Arial" w:cs="Arial"/>
          <w:color w:val="385623" w:themeColor="accent6" w:themeShade="80"/>
          <w:sz w:val="28"/>
          <w:szCs w:val="28"/>
        </w:rPr>
        <w:t>Danes je matematike malce več, jo bo pa jutri malce manj.</w:t>
      </w:r>
    </w:p>
    <w:sectPr w:rsidR="00A86D9A" w:rsidRPr="00A8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6B"/>
    <w:rsid w:val="00163FCF"/>
    <w:rsid w:val="003C3E6B"/>
    <w:rsid w:val="008C4CAD"/>
    <w:rsid w:val="00A86D9A"/>
    <w:rsid w:val="00B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66A9"/>
  <w15:chartTrackingRefBased/>
  <w15:docId w15:val="{C05018CA-59B9-48ED-BDCF-61C54E7A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3E6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3E6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136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bH8_qceBg&amp;t=11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DzsB3Ik2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GcThTbvz0" TargetMode="External"/><Relationship Id="rId5" Type="http://schemas.openxmlformats.org/officeDocument/2006/relationships/hyperlink" Target="https://www.youtube.com/watch?v=tC3Qy6xVt2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TRg9CNdFW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liljanab@os-prestranek.si</dc:creator>
  <cp:keywords/>
  <dc:description/>
  <cp:lastModifiedBy>liljanab@os-prestranek.si</cp:lastModifiedBy>
  <cp:revision>4</cp:revision>
  <dcterms:created xsi:type="dcterms:W3CDTF">2020-04-21T12:26:00Z</dcterms:created>
  <dcterms:modified xsi:type="dcterms:W3CDTF">2020-04-21T16:58:00Z</dcterms:modified>
</cp:coreProperties>
</file>