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6C" w:rsidRPr="0013168A" w:rsidRDefault="00075C6C" w:rsidP="00075C6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3168A">
        <w:rPr>
          <w:rFonts w:ascii="Times New Roman" w:hAnsi="Times New Roman" w:cs="Times New Roman"/>
          <w:color w:val="7030A0"/>
          <w:sz w:val="28"/>
          <w:szCs w:val="28"/>
        </w:rPr>
        <w:t>Kontracepcija</w:t>
      </w:r>
    </w:p>
    <w:p w:rsidR="00075C6C" w:rsidRDefault="00075C6C" w:rsidP="0007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6C" w:rsidRPr="008318A0" w:rsidRDefault="00075C6C" w:rsidP="00075C6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8A0">
        <w:rPr>
          <w:rFonts w:ascii="Times New Roman" w:hAnsi="Times New Roman" w:cs="Times New Roman"/>
          <w:b/>
          <w:sz w:val="24"/>
          <w:szCs w:val="24"/>
        </w:rPr>
        <w:t>Razmisli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8A0">
        <w:rPr>
          <w:rFonts w:ascii="Times New Roman" w:hAnsi="Times New Roman" w:cs="Times New Roman"/>
          <w:b/>
          <w:sz w:val="24"/>
          <w:szCs w:val="24"/>
        </w:rPr>
        <w:t>katera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8A0">
        <w:rPr>
          <w:rFonts w:ascii="Times New Roman" w:hAnsi="Times New Roman" w:cs="Times New Roman"/>
          <w:b/>
          <w:sz w:val="24"/>
          <w:szCs w:val="24"/>
        </w:rPr>
        <w:t>kontracepcijska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8A0">
        <w:rPr>
          <w:rFonts w:ascii="Times New Roman" w:hAnsi="Times New Roman" w:cs="Times New Roman"/>
          <w:b/>
          <w:sz w:val="24"/>
          <w:szCs w:val="24"/>
        </w:rPr>
        <w:t>sredstva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8A0">
        <w:rPr>
          <w:rFonts w:ascii="Times New Roman" w:hAnsi="Times New Roman" w:cs="Times New Roman"/>
          <w:b/>
          <w:sz w:val="24"/>
          <w:szCs w:val="24"/>
        </w:rPr>
        <w:t>poznaš,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8A0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8A0">
        <w:rPr>
          <w:rFonts w:ascii="Times New Roman" w:hAnsi="Times New Roman" w:cs="Times New Roman"/>
          <w:b/>
          <w:sz w:val="24"/>
          <w:szCs w:val="24"/>
        </w:rPr>
        <w:t>jih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8A0">
        <w:rPr>
          <w:rFonts w:ascii="Times New Roman" w:hAnsi="Times New Roman" w:cs="Times New Roman"/>
          <w:b/>
          <w:sz w:val="24"/>
          <w:szCs w:val="24"/>
        </w:rPr>
        <w:t>vpiši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8A0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8A0">
        <w:rPr>
          <w:rFonts w:ascii="Times New Roman" w:hAnsi="Times New Roman" w:cs="Times New Roman"/>
          <w:b/>
          <w:sz w:val="24"/>
          <w:szCs w:val="24"/>
        </w:rPr>
        <w:t>ustrezno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8A0">
        <w:rPr>
          <w:rFonts w:ascii="Times New Roman" w:hAnsi="Times New Roman" w:cs="Times New Roman"/>
          <w:b/>
          <w:sz w:val="24"/>
          <w:szCs w:val="24"/>
        </w:rPr>
        <w:t>mesto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8A0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8A0">
        <w:rPr>
          <w:rFonts w:ascii="Times New Roman" w:hAnsi="Times New Roman" w:cs="Times New Roman"/>
          <w:b/>
          <w:sz w:val="24"/>
          <w:szCs w:val="24"/>
        </w:rPr>
        <w:t>preglednici.</w:t>
      </w:r>
    </w:p>
    <w:p w:rsidR="00075C6C" w:rsidRDefault="00075C6C" w:rsidP="0007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5C6C" w:rsidRPr="0013168A" w:rsidRDefault="00075C6C" w:rsidP="0007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3168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Kemijska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13168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zaščitna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13168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sredstva:</w:t>
      </w:r>
    </w:p>
    <w:p w:rsidR="00075C6C" w:rsidRDefault="00075C6C" w:rsidP="0007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spermicidna sredstva – krema, pena, gel, svečka, kontracepcijske tabletke, hormonski obliž.</w:t>
      </w:r>
    </w:p>
    <w:p w:rsidR="00075C6C" w:rsidRDefault="00075C6C" w:rsidP="0007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5C6C" w:rsidRPr="0013168A" w:rsidRDefault="00075C6C" w:rsidP="0007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3168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Mehanska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13168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zaščitna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13168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sredstva:</w:t>
      </w:r>
    </w:p>
    <w:p w:rsidR="00075C6C" w:rsidRDefault="00075C6C" w:rsidP="0007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kondom, diafragma, maternični vložek.</w:t>
      </w:r>
    </w:p>
    <w:p w:rsidR="00075C6C" w:rsidRDefault="00075C6C" w:rsidP="0007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5C6C" w:rsidRPr="0013168A" w:rsidRDefault="00075C6C" w:rsidP="0007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3168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Naravna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13168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zaščita:</w:t>
      </w:r>
    </w:p>
    <w:p w:rsidR="00075C6C" w:rsidRDefault="00075C6C" w:rsidP="0007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merjenje bazalne temperature, upoštevanje »varnih« dni, prekinjen odnos.</w:t>
      </w:r>
    </w:p>
    <w:p w:rsidR="00075C6C" w:rsidRDefault="00075C6C" w:rsidP="0007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5C6C" w:rsidRDefault="00075C6C" w:rsidP="0007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5C6C" w:rsidRPr="00423C22" w:rsidRDefault="00075C6C" w:rsidP="0007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Pozanimaj se, katero kontracepcijsko sredstvo je najbolj priporočljivo za mladostnike?</w:t>
      </w:r>
    </w:p>
    <w:p w:rsidR="00075C6C" w:rsidRDefault="00075C6C" w:rsidP="0007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Kondom.</w:t>
      </w:r>
    </w:p>
    <w:p w:rsidR="00075C6C" w:rsidRDefault="00075C6C" w:rsidP="0007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5C6C" w:rsidRDefault="00075C6C" w:rsidP="0007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5C6C" w:rsidRDefault="00075C6C" w:rsidP="00075C6C">
      <w:pPr>
        <w:rPr>
          <w:rFonts w:ascii="Times New Roman" w:hAnsi="Times New Roman" w:cs="Times New Roman"/>
          <w:color w:val="7030A0"/>
          <w:sz w:val="36"/>
          <w:szCs w:val="36"/>
        </w:rPr>
      </w:pPr>
    </w:p>
    <w:p w:rsidR="00075C6C" w:rsidRPr="00075C6C" w:rsidRDefault="00075C6C" w:rsidP="00075C6C">
      <w:pPr>
        <w:rPr>
          <w:rFonts w:ascii="Times New Roman" w:hAnsi="Times New Roman" w:cs="Times New Roman"/>
          <w:color w:val="7030A0"/>
          <w:sz w:val="36"/>
          <w:szCs w:val="36"/>
        </w:rPr>
      </w:pPr>
      <w:r w:rsidRPr="00C15264">
        <w:rPr>
          <w:rFonts w:ascii="Times New Roman" w:hAnsi="Times New Roman" w:cs="Times New Roman"/>
          <w:color w:val="7030A0"/>
          <w:sz w:val="28"/>
          <w:szCs w:val="28"/>
        </w:rPr>
        <w:t>Bolezni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15264">
        <w:rPr>
          <w:rFonts w:ascii="Times New Roman" w:hAnsi="Times New Roman" w:cs="Times New Roman"/>
          <w:color w:val="7030A0"/>
          <w:sz w:val="28"/>
          <w:szCs w:val="28"/>
        </w:rPr>
        <w:t>spolovil</w:t>
      </w:r>
    </w:p>
    <w:p w:rsidR="00075C6C" w:rsidRPr="00C15264" w:rsidRDefault="00075C6C" w:rsidP="00075C6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75C6C" w:rsidRPr="00BA4E1E" w:rsidRDefault="00075C6C" w:rsidP="00075C6C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4E1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E1E">
        <w:rPr>
          <w:rFonts w:ascii="Times New Roman" w:hAnsi="Times New Roman" w:cs="Times New Roman"/>
          <w:b/>
          <w:sz w:val="24"/>
          <w:szCs w:val="24"/>
        </w:rPr>
        <w:t>pomočjo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E1E">
        <w:rPr>
          <w:rFonts w:ascii="Times New Roman" w:hAnsi="Times New Roman" w:cs="Times New Roman"/>
          <w:b/>
          <w:sz w:val="24"/>
          <w:szCs w:val="24"/>
        </w:rPr>
        <w:t>učbenika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E1E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E1E">
        <w:rPr>
          <w:rFonts w:ascii="Times New Roman" w:hAnsi="Times New Roman" w:cs="Times New Roman"/>
          <w:b/>
          <w:sz w:val="24"/>
          <w:szCs w:val="24"/>
        </w:rPr>
        <w:t>spleta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E1E">
        <w:rPr>
          <w:rFonts w:ascii="Times New Roman" w:hAnsi="Times New Roman" w:cs="Times New Roman"/>
          <w:b/>
          <w:sz w:val="24"/>
          <w:szCs w:val="24"/>
        </w:rPr>
        <w:t>navedi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E1E">
        <w:rPr>
          <w:rFonts w:ascii="Times New Roman" w:hAnsi="Times New Roman" w:cs="Times New Roman"/>
          <w:b/>
          <w:sz w:val="24"/>
          <w:szCs w:val="24"/>
        </w:rPr>
        <w:t>najpogostejše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E1E">
        <w:rPr>
          <w:rFonts w:ascii="Times New Roman" w:hAnsi="Times New Roman" w:cs="Times New Roman"/>
          <w:b/>
          <w:sz w:val="24"/>
          <w:szCs w:val="24"/>
        </w:rPr>
        <w:t>spolne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E1E">
        <w:rPr>
          <w:rFonts w:ascii="Times New Roman" w:hAnsi="Times New Roman" w:cs="Times New Roman"/>
          <w:b/>
          <w:sz w:val="24"/>
          <w:szCs w:val="24"/>
        </w:rPr>
        <w:t>bolezni,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E1E">
        <w:rPr>
          <w:rFonts w:ascii="Times New Roman" w:hAnsi="Times New Roman" w:cs="Times New Roman"/>
          <w:b/>
          <w:sz w:val="24"/>
          <w:szCs w:val="24"/>
        </w:rPr>
        <w:t>vzroke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E1E">
        <w:rPr>
          <w:rFonts w:ascii="Times New Roman" w:hAnsi="Times New Roman" w:cs="Times New Roman"/>
          <w:b/>
          <w:sz w:val="24"/>
          <w:szCs w:val="24"/>
        </w:rPr>
        <w:t>zanje,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E1E">
        <w:rPr>
          <w:rFonts w:ascii="Times New Roman" w:hAnsi="Times New Roman" w:cs="Times New Roman"/>
          <w:b/>
          <w:sz w:val="24"/>
          <w:szCs w:val="24"/>
        </w:rPr>
        <w:t>znake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E1E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E1E">
        <w:rPr>
          <w:rFonts w:ascii="Times New Roman" w:hAnsi="Times New Roman" w:cs="Times New Roman"/>
          <w:b/>
          <w:sz w:val="24"/>
          <w:szCs w:val="24"/>
        </w:rPr>
        <w:t>organizmu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E1E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E1E">
        <w:rPr>
          <w:rFonts w:ascii="Times New Roman" w:hAnsi="Times New Roman" w:cs="Times New Roman"/>
          <w:b/>
          <w:sz w:val="24"/>
          <w:szCs w:val="24"/>
        </w:rPr>
        <w:t>kako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E1E">
        <w:rPr>
          <w:rFonts w:ascii="Times New Roman" w:hAnsi="Times New Roman" w:cs="Times New Roman"/>
          <w:b/>
          <w:sz w:val="24"/>
          <w:szCs w:val="24"/>
        </w:rPr>
        <w:t>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E1E">
        <w:rPr>
          <w:rFonts w:ascii="Times New Roman" w:hAnsi="Times New Roman" w:cs="Times New Roman"/>
          <w:b/>
          <w:sz w:val="24"/>
          <w:szCs w:val="24"/>
        </w:rPr>
        <w:t>pred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E1E">
        <w:rPr>
          <w:rFonts w:ascii="Times New Roman" w:hAnsi="Times New Roman" w:cs="Times New Roman"/>
          <w:b/>
          <w:sz w:val="24"/>
          <w:szCs w:val="24"/>
        </w:rPr>
        <w:t>njimi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E1E">
        <w:rPr>
          <w:rFonts w:ascii="Times New Roman" w:hAnsi="Times New Roman" w:cs="Times New Roman"/>
          <w:b/>
          <w:sz w:val="24"/>
          <w:szCs w:val="24"/>
        </w:rPr>
        <w:t>lahko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E1E">
        <w:rPr>
          <w:rFonts w:ascii="Times New Roman" w:hAnsi="Times New Roman" w:cs="Times New Roman"/>
          <w:b/>
          <w:sz w:val="24"/>
          <w:szCs w:val="24"/>
        </w:rPr>
        <w:t>varujemo.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C6C" w:rsidRDefault="00075C6C" w:rsidP="0007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6C" w:rsidRDefault="00075C6C" w:rsidP="0007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Obstaja veliko spolno prenosljivih bolezni. Učenci v strokovni literaturi ali na spletu </w:t>
      </w:r>
      <w:r>
        <w:rPr>
          <w:rFonts w:ascii="Times New Roman" w:hAnsi="Times New Roman" w:cs="Times New Roman"/>
          <w:sz w:val="24"/>
          <w:szCs w:val="24"/>
        </w:rPr>
        <w:t>poiščete</w:t>
      </w:r>
      <w:r>
        <w:rPr>
          <w:rFonts w:ascii="Times New Roman" w:hAnsi="Times New Roman" w:cs="Times New Roman"/>
          <w:sz w:val="24"/>
          <w:szCs w:val="24"/>
        </w:rPr>
        <w:t xml:space="preserve"> te bolezni in jih </w:t>
      </w:r>
      <w:r>
        <w:rPr>
          <w:rFonts w:ascii="Times New Roman" w:hAnsi="Times New Roman" w:cs="Times New Roman"/>
          <w:sz w:val="24"/>
          <w:szCs w:val="24"/>
        </w:rPr>
        <w:t>opišete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Na portali </w:t>
      </w:r>
      <w:proofErr w:type="spellStart"/>
      <w:r>
        <w:rPr>
          <w:rFonts w:ascii="Times New Roman" w:hAnsi="Times New Roman" w:cs="Times New Roman"/>
          <w:sz w:val="24"/>
          <w:szCs w:val="24"/>
        </w:rPr>
        <w:t>eVedež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dodana tudi povezava do i</w:t>
      </w:r>
      <w:r w:rsidRPr="0013168A">
        <w:rPr>
          <w:rFonts w:ascii="Times New Roman" w:hAnsi="Times New Roman" w:cs="Times New Roman"/>
          <w:sz w:val="24"/>
          <w:szCs w:val="24"/>
        </w:rPr>
        <w:t>nteraktivn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13168A">
        <w:rPr>
          <w:rFonts w:ascii="Times New Roman" w:hAnsi="Times New Roman" w:cs="Times New Roman"/>
          <w:sz w:val="24"/>
          <w:szCs w:val="24"/>
        </w:rPr>
        <w:t>aplikacij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13168A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68A">
        <w:rPr>
          <w:rFonts w:ascii="Times New Roman" w:hAnsi="Times New Roman" w:cs="Times New Roman"/>
          <w:sz w:val="24"/>
          <w:szCs w:val="24"/>
        </w:rPr>
        <w:t>prepoznavanje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68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68A">
        <w:rPr>
          <w:rFonts w:ascii="Times New Roman" w:hAnsi="Times New Roman" w:cs="Times New Roman"/>
          <w:sz w:val="24"/>
          <w:szCs w:val="24"/>
        </w:rPr>
        <w:t>informiranje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68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68A">
        <w:rPr>
          <w:rFonts w:ascii="Times New Roman" w:hAnsi="Times New Roman" w:cs="Times New Roman"/>
          <w:sz w:val="24"/>
          <w:szCs w:val="24"/>
        </w:rPr>
        <w:t>spolno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68A">
        <w:rPr>
          <w:rFonts w:ascii="Times New Roman" w:hAnsi="Times New Roman" w:cs="Times New Roman"/>
          <w:sz w:val="24"/>
          <w:szCs w:val="24"/>
        </w:rPr>
        <w:t>prenosljivih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68A">
        <w:rPr>
          <w:rFonts w:ascii="Times New Roman" w:hAnsi="Times New Roman" w:cs="Times New Roman"/>
          <w:sz w:val="24"/>
          <w:szCs w:val="24"/>
        </w:rPr>
        <w:t>okužbah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13168A">
          <w:rPr>
            <w:rStyle w:val="Hiperpovezava"/>
            <w:rFonts w:ascii="Times New Roman" w:hAnsi="Times New Roman" w:cs="Times New Roman"/>
            <w:sz w:val="24"/>
            <w:szCs w:val="24"/>
          </w:rPr>
          <w:t>ASPO</w:t>
        </w:r>
      </w:hyperlink>
      <w:r w:rsidRPr="0013168A">
        <w:rPr>
          <w:rFonts w:ascii="Times New Roman" w:hAnsi="Times New Roman" w:cs="Times New Roman"/>
          <w:sz w:val="24"/>
          <w:szCs w:val="24"/>
        </w:rPr>
        <w:t>.</w:t>
      </w:r>
    </w:p>
    <w:p w:rsidR="00075C6C" w:rsidRDefault="00075C6C" w:rsidP="0007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C8A" w:rsidRDefault="00EB0C8A"/>
    <w:sectPr w:rsidR="00EB0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0058"/>
    <w:multiLevelType w:val="hybridMultilevel"/>
    <w:tmpl w:val="0D6C39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6C"/>
    <w:rsid w:val="00075C6C"/>
    <w:rsid w:val="00EB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5C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5C6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75C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5C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5C6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75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po.mf.uni-lj.si/static/ASPO_ne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2020-04-03T15:37:00Z</dcterms:created>
  <dcterms:modified xsi:type="dcterms:W3CDTF">2020-04-03T15:39:00Z</dcterms:modified>
</cp:coreProperties>
</file>