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83" w:rsidRPr="00DB3583" w:rsidRDefault="00DB3583" w:rsidP="00DB358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B3583">
        <w:rPr>
          <w:rFonts w:ascii="Arial" w:hAnsi="Arial" w:cs="Arial"/>
          <w:color w:val="FF0000"/>
          <w:sz w:val="32"/>
          <w:szCs w:val="32"/>
        </w:rPr>
        <w:t>DRŽAVNI SIMBOLI</w:t>
      </w:r>
    </w:p>
    <w:p w:rsidR="00DB3583" w:rsidRDefault="00DB3583" w:rsidP="00DB3583">
      <w:pPr>
        <w:rPr>
          <w:rFonts w:ascii="Arial" w:hAnsi="Arial" w:cs="Arial"/>
          <w:sz w:val="32"/>
          <w:szCs w:val="32"/>
        </w:rPr>
      </w:pPr>
    </w:p>
    <w:p w:rsidR="00601381" w:rsidRPr="00601381" w:rsidRDefault="00601381" w:rsidP="00601381">
      <w:pPr>
        <w:spacing w:line="360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601381">
        <w:rPr>
          <w:rFonts w:ascii="Arial" w:hAnsi="Arial" w:cs="Arial"/>
          <w:color w:val="385623" w:themeColor="accent6" w:themeShade="80"/>
          <w:sz w:val="32"/>
          <w:szCs w:val="32"/>
        </w:rPr>
        <w:t xml:space="preserve">Učni list lahko rešuješ </w:t>
      </w:r>
      <w:r w:rsidRPr="00601381">
        <w:rPr>
          <w:rFonts w:ascii="Arial" w:hAnsi="Arial" w:cs="Arial"/>
          <w:b/>
          <w:color w:val="385623" w:themeColor="accent6" w:themeShade="80"/>
          <w:sz w:val="32"/>
          <w:szCs w:val="32"/>
          <w:u w:val="single"/>
        </w:rPr>
        <w:t>dve</w:t>
      </w:r>
      <w:r w:rsidRPr="00601381">
        <w:rPr>
          <w:rFonts w:ascii="Arial" w:hAnsi="Arial" w:cs="Arial"/>
          <w:color w:val="385623" w:themeColor="accent6" w:themeShade="80"/>
          <w:sz w:val="32"/>
          <w:szCs w:val="32"/>
        </w:rPr>
        <w:t xml:space="preserve"> uri.</w:t>
      </w: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 Rešitev mi ni treba pošiljati. Rešitve ti bom naložila v četrtek, tako da si boš lahko sam pregledal nalogo.</w:t>
      </w:r>
    </w:p>
    <w:p w:rsidR="00601381" w:rsidRDefault="00601381" w:rsidP="00601381">
      <w:pPr>
        <w:spacing w:line="360" w:lineRule="auto"/>
        <w:rPr>
          <w:rFonts w:ascii="Arial" w:hAnsi="Arial" w:cs="Arial"/>
          <w:color w:val="1F3864" w:themeColor="accent5" w:themeShade="80"/>
          <w:sz w:val="32"/>
          <w:szCs w:val="32"/>
        </w:rPr>
      </w:pPr>
      <w:r w:rsidRPr="00601381">
        <w:rPr>
          <w:rFonts w:ascii="Arial" w:hAnsi="Arial" w:cs="Arial"/>
          <w:color w:val="1F3864" w:themeColor="accent5" w:themeShade="80"/>
          <w:sz w:val="32"/>
          <w:szCs w:val="32"/>
        </w:rPr>
        <w:t xml:space="preserve">Na strani 113 ( Država Slovenija, zeleno ozadje) </w:t>
      </w:r>
      <w:r w:rsidRPr="00601381">
        <w:rPr>
          <w:rFonts w:ascii="Arial" w:hAnsi="Arial" w:cs="Arial"/>
          <w:b/>
          <w:color w:val="1F3864" w:themeColor="accent5" w:themeShade="80"/>
          <w:sz w:val="32"/>
          <w:szCs w:val="32"/>
          <w:u w:val="single"/>
        </w:rPr>
        <w:t xml:space="preserve">preberi </w:t>
      </w:r>
      <w:r w:rsidRPr="00601381">
        <w:rPr>
          <w:rFonts w:ascii="Arial" w:hAnsi="Arial" w:cs="Arial"/>
          <w:color w:val="1F3864" w:themeColor="accent5" w:themeShade="80"/>
          <w:sz w:val="32"/>
          <w:szCs w:val="32"/>
        </w:rPr>
        <w:t xml:space="preserve">besedilo v vseh štirih oblačkih in odgovori na vprašanja </w:t>
      </w:r>
    </w:p>
    <w:p w:rsidR="00601381" w:rsidRPr="00601381" w:rsidRDefault="00601381" w:rsidP="00601381">
      <w:pPr>
        <w:spacing w:line="360" w:lineRule="auto"/>
        <w:rPr>
          <w:rFonts w:ascii="Arial" w:hAnsi="Arial" w:cs="Arial"/>
          <w:b/>
          <w:color w:val="1F3864" w:themeColor="accent5" w:themeShade="80"/>
          <w:sz w:val="44"/>
          <w:szCs w:val="44"/>
          <w:u w:val="single"/>
        </w:rPr>
      </w:pPr>
      <w:r w:rsidRPr="00601381">
        <w:rPr>
          <w:rFonts w:ascii="Arial" w:hAnsi="Arial" w:cs="Arial"/>
          <w:b/>
          <w:color w:val="1F3864" w:themeColor="accent5" w:themeShade="80"/>
          <w:sz w:val="44"/>
          <w:szCs w:val="44"/>
          <w:u w:val="single"/>
        </w:rPr>
        <w:t xml:space="preserve">v polnih povedih. </w:t>
      </w:r>
    </w:p>
    <w:p w:rsidR="00601381" w:rsidRPr="00601381" w:rsidRDefault="00601381" w:rsidP="00601381">
      <w:pPr>
        <w:spacing w:line="360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601381">
        <w:rPr>
          <w:rFonts w:ascii="Arial" w:hAnsi="Arial" w:cs="Arial"/>
          <w:color w:val="385623" w:themeColor="accent6" w:themeShade="80"/>
          <w:sz w:val="32"/>
          <w:szCs w:val="32"/>
        </w:rPr>
        <w:t>Najprej odgovori na vprašanja spodaj, nato pa še na vprašanja v oblačkih.</w:t>
      </w:r>
    </w:p>
    <w:p w:rsidR="00601381" w:rsidRDefault="00601381" w:rsidP="006013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Kateri je uradni jezik v Sloveniji?</w:t>
      </w:r>
    </w:p>
    <w:p w:rsidR="00181615" w:rsidRPr="00181615" w:rsidRDefault="00181615" w:rsidP="00181615">
      <w:pPr>
        <w:pStyle w:val="ListParagraph"/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181615">
        <w:rPr>
          <w:rFonts w:ascii="Arial" w:hAnsi="Arial" w:cs="Arial"/>
          <w:color w:val="FF0000"/>
          <w:sz w:val="32"/>
          <w:szCs w:val="32"/>
        </w:rPr>
        <w:t>Slovenščina je uradni jezik v Sloveniji. Na območjih, kjer živijo pripadniki itaijanske in madžarske manjšine je poleg slovenščine uradni jezik tudi italijanski in madžarski.</w:t>
      </w:r>
    </w:p>
    <w:p w:rsidR="00601381" w:rsidRDefault="00601381" w:rsidP="006013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Katera je uradna valuta v Sloveniji.</w:t>
      </w:r>
    </w:p>
    <w:p w:rsidR="00652A53" w:rsidRPr="004957C9" w:rsidRDefault="004957C9" w:rsidP="004957C9">
      <w:pPr>
        <w:pStyle w:val="ListParagraph"/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4957C9">
        <w:rPr>
          <w:rFonts w:ascii="Arial" w:hAnsi="Arial" w:cs="Arial"/>
          <w:color w:val="FF0000"/>
          <w:sz w:val="32"/>
          <w:szCs w:val="32"/>
        </w:rPr>
        <w:t>V Sloveniji je uradna valuta evro.</w:t>
      </w:r>
    </w:p>
    <w:p w:rsidR="00601381" w:rsidRDefault="00601381" w:rsidP="006013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Kdaj Slovenija postala samostojna?</w:t>
      </w:r>
    </w:p>
    <w:p w:rsidR="00181615" w:rsidRPr="00181615" w:rsidRDefault="00181615" w:rsidP="00181615">
      <w:pPr>
        <w:pStyle w:val="ListParagraph"/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181615">
        <w:rPr>
          <w:rFonts w:ascii="Arial" w:hAnsi="Arial" w:cs="Arial"/>
          <w:color w:val="FF0000"/>
          <w:sz w:val="32"/>
          <w:szCs w:val="32"/>
        </w:rPr>
        <w:t>Slovenija je postala samostojna 25. junija 1991.</w:t>
      </w:r>
    </w:p>
    <w:p w:rsidR="00601381" w:rsidRDefault="00601381" w:rsidP="006013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601381">
        <w:rPr>
          <w:rFonts w:ascii="Arial" w:hAnsi="Arial" w:cs="Arial"/>
          <w:color w:val="833C0B" w:themeColor="accent2" w:themeShade="80"/>
          <w:sz w:val="32"/>
          <w:szCs w:val="32"/>
        </w:rPr>
        <w:t>Naštej nekaj javnih ustanov?</w:t>
      </w:r>
    </w:p>
    <w:p w:rsidR="00181615" w:rsidRPr="00601381" w:rsidRDefault="00181615" w:rsidP="00181615">
      <w:pPr>
        <w:pStyle w:val="ListParagraph"/>
        <w:spacing w:line="360" w:lineRule="auto"/>
        <w:rPr>
          <w:rFonts w:ascii="Arial" w:hAnsi="Arial" w:cs="Arial"/>
          <w:color w:val="833C0B" w:themeColor="accent2" w:themeShade="80"/>
          <w:sz w:val="32"/>
          <w:szCs w:val="32"/>
        </w:rPr>
      </w:pPr>
      <w:r>
        <w:rPr>
          <w:rFonts w:ascii="Arial" w:hAnsi="Arial" w:cs="Arial"/>
          <w:color w:val="833C0B" w:themeColor="accent2" w:themeShade="80"/>
          <w:sz w:val="32"/>
          <w:szCs w:val="32"/>
        </w:rPr>
        <w:t>Javne ustanove so šole, sodišča…</w:t>
      </w:r>
    </w:p>
    <w:p w:rsidR="00601381" w:rsidRPr="00601381" w:rsidRDefault="00853A49" w:rsidP="00601381">
      <w:pPr>
        <w:spacing w:line="360" w:lineRule="auto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noProof/>
          <w:color w:val="70AD47" w:themeColor="accent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728980</wp:posOffset>
                </wp:positionV>
                <wp:extent cx="3009900" cy="400050"/>
                <wp:effectExtent l="19050" t="1905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AE1C" id="Pravokotnik 1" o:spid="_x0000_s1026" style="position:absolute;margin-left:-10.85pt;margin-top:57.4pt;width:23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" filled="f" strokecolor="#1f4d78 [1604]" strokeweight="2.25pt"/>
            </w:pict>
          </mc:Fallback>
        </mc:AlternateContent>
      </w:r>
      <w:r w:rsidR="00601381" w:rsidRPr="00601381">
        <w:rPr>
          <w:rFonts w:ascii="Arial" w:hAnsi="Arial" w:cs="Arial"/>
          <w:color w:val="385623" w:themeColor="accent6" w:themeShade="80"/>
          <w:sz w:val="32"/>
          <w:szCs w:val="32"/>
        </w:rPr>
        <w:t>Odgovor na vprašanje, kaj je upodobljeno na slovenskih kovancih, boš našel na strani</w:t>
      </w:r>
    </w:p>
    <w:p w:rsidR="00601381" w:rsidRDefault="00F03965" w:rsidP="00601381">
      <w:pPr>
        <w:spacing w:line="360" w:lineRule="auto"/>
        <w:rPr>
          <w:rFonts w:ascii="Arial" w:hAnsi="Arial" w:cs="Arial"/>
          <w:sz w:val="32"/>
          <w:szCs w:val="32"/>
        </w:rPr>
      </w:pPr>
      <w:hyperlink r:id="rId5" w:history="1">
        <w:r w:rsidR="00601381">
          <w:rPr>
            <w:rStyle w:val="Hyperlink"/>
          </w:rPr>
          <w:t>http://www.evro.si/o-evru/slovensk</w:t>
        </w:r>
        <w:r w:rsidR="00601381">
          <w:rPr>
            <w:rStyle w:val="Hyperlink"/>
          </w:rPr>
          <w:t>i</w:t>
        </w:r>
        <w:r w:rsidR="00601381">
          <w:rPr>
            <w:rStyle w:val="Hyperlink"/>
          </w:rPr>
          <w:t>-</w:t>
        </w:r>
        <w:r w:rsidR="00601381">
          <w:rPr>
            <w:rStyle w:val="Hyperlink"/>
          </w:rPr>
          <w:t>k</w:t>
        </w:r>
        <w:r w:rsidR="00601381">
          <w:rPr>
            <w:rStyle w:val="Hyperlink"/>
          </w:rPr>
          <w:t>ovanci/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09"/>
        <w:gridCol w:w="1111"/>
        <w:gridCol w:w="1116"/>
        <w:gridCol w:w="1273"/>
        <w:gridCol w:w="1111"/>
        <w:gridCol w:w="1109"/>
        <w:gridCol w:w="1111"/>
      </w:tblGrid>
      <w:tr w:rsidR="00F03965" w:rsidTr="00F03965">
        <w:tc>
          <w:tcPr>
            <w:tcW w:w="1132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lastRenderedPageBreak/>
              <w:t>2 evra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dr. France Prešeren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2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1 evro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Primož Trubar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50 centov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Triglav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20 centov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lipicanci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10 centov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neizveden Plečnikov načrt slovenskega parlamenta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5 centov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sejalec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2 centa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knežji kamen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33" w:type="dxa"/>
          </w:tcPr>
          <w:p w:rsidR="00F03965" w:rsidRDefault="00F03965" w:rsidP="00F0396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1 cent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FFFFF"/>
              </w:rPr>
              <w:t>štorklja</w:t>
            </w:r>
          </w:p>
          <w:p w:rsidR="00F03965" w:rsidRDefault="00F03965" w:rsidP="0060138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181615" w:rsidRDefault="00181615" w:rsidP="00601381">
      <w:pPr>
        <w:spacing w:line="36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DB3583" w:rsidRPr="00853A49" w:rsidRDefault="00853A49" w:rsidP="00601381">
      <w:pPr>
        <w:spacing w:line="360" w:lineRule="auto"/>
        <w:rPr>
          <w:rFonts w:ascii="Arial" w:hAnsi="Arial" w:cs="Arial"/>
          <w:color w:val="806000" w:themeColor="accent4" w:themeShade="80"/>
          <w:sz w:val="32"/>
          <w:szCs w:val="32"/>
        </w:rPr>
      </w:pPr>
      <w:r>
        <w:rPr>
          <w:rFonts w:ascii="Arial" w:hAnsi="Arial" w:cs="Arial"/>
          <w:noProof/>
          <w:color w:val="FFC000" w:themeColor="accent4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374650</wp:posOffset>
                </wp:positionV>
                <wp:extent cx="4924425" cy="457200"/>
                <wp:effectExtent l="19050" t="1905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96D5" id="Pravokotnik 2" o:spid="_x0000_s1026" style="position:absolute;margin-left:-11.6pt;margin-top:29.5pt;width:387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" filled="f" strokecolor="#1f4d78 [1604]" strokeweight="2.25pt"/>
            </w:pict>
          </mc:Fallback>
        </mc:AlternateContent>
      </w:r>
      <w:r w:rsidR="00DB3583" w:rsidRPr="00853A49">
        <w:rPr>
          <w:rFonts w:ascii="Arial" w:hAnsi="Arial" w:cs="Arial"/>
          <w:color w:val="806000" w:themeColor="accent4" w:themeShade="80"/>
          <w:sz w:val="32"/>
          <w:szCs w:val="32"/>
        </w:rPr>
        <w:t>Odpri spodnjo povezavo in poslušaj himno Slovenije.</w:t>
      </w:r>
    </w:p>
    <w:p w:rsidR="00DB3583" w:rsidRPr="00DB3583" w:rsidRDefault="00F03965" w:rsidP="00601381">
      <w:pPr>
        <w:spacing w:line="360" w:lineRule="auto"/>
        <w:rPr>
          <w:rFonts w:ascii="Arial" w:hAnsi="Arial" w:cs="Arial"/>
          <w:sz w:val="32"/>
          <w:szCs w:val="32"/>
        </w:rPr>
      </w:pPr>
      <w:hyperlink r:id="rId6" w:history="1">
        <w:r w:rsidR="00DB3583" w:rsidRPr="00DB3583">
          <w:rPr>
            <w:rStyle w:val="Hyperlink"/>
            <w:rFonts w:ascii="Arial" w:hAnsi="Arial" w:cs="Arial"/>
            <w:sz w:val="32"/>
            <w:szCs w:val="32"/>
          </w:rPr>
          <w:t>https://www.youtube.com/watch?v=Zc7aLyhZ94c</w:t>
        </w:r>
      </w:hyperlink>
    </w:p>
    <w:p w:rsidR="00DB3583" w:rsidRPr="00DB3583" w:rsidRDefault="00DB3583" w:rsidP="00601381">
      <w:pPr>
        <w:spacing w:line="360" w:lineRule="auto"/>
        <w:rPr>
          <w:rFonts w:ascii="Arial" w:hAnsi="Arial" w:cs="Arial"/>
          <w:sz w:val="32"/>
          <w:szCs w:val="32"/>
        </w:rPr>
      </w:pPr>
    </w:p>
    <w:p w:rsidR="00DB3583" w:rsidRPr="00FF6107" w:rsidRDefault="00DB3583" w:rsidP="00601381">
      <w:p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FF6107">
        <w:rPr>
          <w:rFonts w:ascii="Arial" w:hAnsi="Arial" w:cs="Arial"/>
          <w:color w:val="FF0000"/>
          <w:sz w:val="32"/>
          <w:szCs w:val="32"/>
        </w:rPr>
        <w:t>Preberi besedilo na strani 116 v Samostojnem delavnem zvezku Družba.</w:t>
      </w:r>
    </w:p>
    <w:p w:rsidR="00DB3583" w:rsidRPr="00DB3583" w:rsidRDefault="00DB3583" w:rsidP="00601381">
      <w:pPr>
        <w:spacing w:line="360" w:lineRule="auto"/>
        <w:rPr>
          <w:rFonts w:ascii="Arial" w:hAnsi="Arial" w:cs="Arial"/>
          <w:sz w:val="32"/>
          <w:szCs w:val="32"/>
        </w:rPr>
      </w:pPr>
      <w:r w:rsidRPr="00DB3583">
        <w:rPr>
          <w:rFonts w:ascii="Arial" w:hAnsi="Arial" w:cs="Arial"/>
          <w:sz w:val="32"/>
          <w:szCs w:val="32"/>
        </w:rPr>
        <w:t>Preberi še podrobnejši opis grba Slovenije.</w:t>
      </w:r>
    </w:p>
    <w:p w:rsidR="00DB3583" w:rsidRPr="00DB3583" w:rsidRDefault="00DB3583" w:rsidP="00601381">
      <w:pPr>
        <w:spacing w:line="360" w:lineRule="auto"/>
        <w:rPr>
          <w:rFonts w:ascii="Arial" w:hAnsi="Arial" w:cs="Arial"/>
          <w:sz w:val="32"/>
          <w:szCs w:val="32"/>
        </w:rPr>
      </w:pPr>
      <w:r w:rsidRPr="00DB3583">
        <w:rPr>
          <w:rFonts w:ascii="Arial" w:hAnsi="Arial" w:cs="Arial"/>
          <w:color w:val="3F3F3F"/>
          <w:sz w:val="32"/>
          <w:szCs w:val="32"/>
          <w:shd w:val="clear" w:color="auto" w:fill="DAF1FF"/>
        </w:rPr>
        <w:t>Grb Republike Slovenije ima obliko ščita. V sredini ščita je na modri podlagi lik Triglava v beli barvi, pod njim sta dve valoviti modri črti, ki ponazarjata morje in reke, nad njim pa v obliki navzdol obrnjenega trikotnika tri zlate šesterokrake zvezde. Te v grbu predstavljajo element ognja, lahko pa jih pojmujemo tudi kot zvezde celjski grofov.</w:t>
      </w:r>
    </w:p>
    <w:p w:rsidR="00FF6107" w:rsidRDefault="00FF6107" w:rsidP="00601381">
      <w:pPr>
        <w:spacing w:line="360" w:lineRule="auto"/>
        <w:rPr>
          <w:rFonts w:ascii="Arial" w:hAnsi="Arial" w:cs="Arial"/>
          <w:color w:val="FF0000"/>
          <w:sz w:val="40"/>
          <w:szCs w:val="40"/>
        </w:rPr>
      </w:pPr>
    </w:p>
    <w:p w:rsidR="00DB3583" w:rsidRDefault="00DB3583" w:rsidP="00601381">
      <w:pPr>
        <w:spacing w:line="360" w:lineRule="auto"/>
        <w:rPr>
          <w:rFonts w:ascii="Arial" w:hAnsi="Arial" w:cs="Arial"/>
          <w:color w:val="FF0000"/>
          <w:sz w:val="40"/>
          <w:szCs w:val="40"/>
        </w:rPr>
      </w:pPr>
      <w:r w:rsidRPr="00FF6107">
        <w:rPr>
          <w:rFonts w:ascii="Arial" w:hAnsi="Arial" w:cs="Arial"/>
          <w:color w:val="FF0000"/>
          <w:sz w:val="40"/>
          <w:szCs w:val="40"/>
        </w:rPr>
        <w:t xml:space="preserve">Naredi vse naloge na strani 116 in </w:t>
      </w:r>
      <w:r w:rsidR="00FF6107">
        <w:rPr>
          <w:rFonts w:ascii="Arial" w:hAnsi="Arial" w:cs="Arial"/>
          <w:color w:val="FF0000"/>
          <w:sz w:val="40"/>
          <w:szCs w:val="40"/>
        </w:rPr>
        <w:t>3.,4. ter</w:t>
      </w:r>
      <w:r w:rsidRPr="00FF6107">
        <w:rPr>
          <w:rFonts w:ascii="Arial" w:hAnsi="Arial" w:cs="Arial"/>
          <w:color w:val="FF0000"/>
          <w:sz w:val="40"/>
          <w:szCs w:val="40"/>
        </w:rPr>
        <w:t xml:space="preserve"> 5. nalogo na strani 117.</w:t>
      </w:r>
    </w:p>
    <w:p w:rsidR="00FF6107" w:rsidRPr="00FF6107" w:rsidRDefault="00F03965" w:rsidP="00601381">
      <w:pPr>
        <w:spacing w:line="360" w:lineRule="auto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noProof/>
          <w:color w:val="FF0000"/>
          <w:sz w:val="40"/>
          <w:szCs w:val="40"/>
          <w:lang w:val="en-US"/>
        </w:rPr>
        <w:lastRenderedPageBreak/>
        <w:drawing>
          <wp:inline distT="0" distB="0" distL="0" distR="0">
            <wp:extent cx="5760720" cy="2907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FF0000"/>
          <w:sz w:val="40"/>
          <w:szCs w:val="40"/>
          <w:lang w:val="en-US"/>
        </w:rPr>
        <w:drawing>
          <wp:inline distT="0" distB="0" distL="0" distR="0" wp14:anchorId="375A2B7D" wp14:editId="19431921">
            <wp:extent cx="5760720" cy="2269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FF0000"/>
          <w:sz w:val="40"/>
          <w:szCs w:val="40"/>
          <w:lang w:val="en-US"/>
        </w:rPr>
        <w:drawing>
          <wp:inline distT="0" distB="0" distL="0" distR="0">
            <wp:extent cx="5760720" cy="20923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107" w:rsidRPr="00FF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3E6"/>
    <w:multiLevelType w:val="hybridMultilevel"/>
    <w:tmpl w:val="AD4489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4"/>
    <w:rsid w:val="00181615"/>
    <w:rsid w:val="00287FD4"/>
    <w:rsid w:val="00457193"/>
    <w:rsid w:val="004957C9"/>
    <w:rsid w:val="00601381"/>
    <w:rsid w:val="00652A53"/>
    <w:rsid w:val="00853A49"/>
    <w:rsid w:val="00DB3583"/>
    <w:rsid w:val="00F03965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8E986-C249-4965-A7F7-E1522D6D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3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6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0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7aLyhZ9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vro.si/o-evru/slovenski-kovanc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 Bole</cp:lastModifiedBy>
  <cp:revision>2</cp:revision>
  <dcterms:created xsi:type="dcterms:W3CDTF">2020-04-01T20:17:00Z</dcterms:created>
  <dcterms:modified xsi:type="dcterms:W3CDTF">2020-04-01T20:17:00Z</dcterms:modified>
</cp:coreProperties>
</file>