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71" w:rsidRPr="005B081D" w:rsidRDefault="00334F81">
      <w:pPr>
        <w:rPr>
          <w:b/>
        </w:rPr>
      </w:pPr>
      <w:r w:rsidRPr="005B081D">
        <w:rPr>
          <w:b/>
        </w:rPr>
        <w:t>Thursday, 28th May 2020</w:t>
      </w:r>
    </w:p>
    <w:p w:rsidR="00334F81" w:rsidRPr="005B081D" w:rsidRDefault="00334F81">
      <w:pPr>
        <w:rPr>
          <w:b/>
        </w:rPr>
      </w:pPr>
      <w:r w:rsidRPr="005B081D">
        <w:rPr>
          <w:b/>
        </w:rPr>
        <w:t>ENG8: Reduce, Reuse, Recycle</w:t>
      </w:r>
    </w:p>
    <w:p w:rsidR="005B081D" w:rsidRPr="00A56B15" w:rsidRDefault="00A56B15">
      <w:pPr>
        <w:rPr>
          <w:b/>
        </w:rPr>
      </w:pPr>
      <w:bookmarkStart w:id="0" w:name="_GoBack"/>
      <w:r w:rsidRPr="00A56B15">
        <w:rPr>
          <w:b/>
        </w:rPr>
        <w:t>Book 137:</w:t>
      </w:r>
    </w:p>
    <w:bookmarkEnd w:id="0"/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1 Reduce, reuse, recycle.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2 Yes, and also the hardest of the three R’s.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3 Because we have to change our lifestyle.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4 Reusable (e.g. a cloth shopping bag).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5 Bottles.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6 Energy-efficient.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 xml:space="preserve">7 Less energy is used transporting them. 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8 Rain water.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 xml:space="preserve">9 In art and craft projects (at schools and nurseries). 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10 A tyre-swing.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11 Because we can compost them. / Because they can become compost.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>12 Because it’s pretty easy. / Because it has become pretty easy.</w:t>
      </w:r>
    </w:p>
    <w:p w:rsidR="00A56B15" w:rsidRPr="00A56B15" w:rsidRDefault="00A56B15">
      <w:pPr>
        <w:rPr>
          <w:rFonts w:cs="Arial"/>
        </w:rPr>
      </w:pPr>
      <w:r w:rsidRPr="00A56B15">
        <w:rPr>
          <w:rFonts w:cs="Arial"/>
        </w:rPr>
        <w:t xml:space="preserve">13 Because it can sometimes be confusing. / It’s difficult to follow the recycling rules. </w:t>
      </w:r>
    </w:p>
    <w:p w:rsidR="00A56B15" w:rsidRPr="00A56B15" w:rsidRDefault="00A56B15">
      <w:r w:rsidRPr="00A56B15">
        <w:rPr>
          <w:rFonts w:cs="Arial"/>
        </w:rPr>
        <w:t>14 Recycling it (takes less energy).</w:t>
      </w:r>
    </w:p>
    <w:sectPr w:rsidR="00A56B15" w:rsidRPr="00A5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4"/>
    <w:rsid w:val="001C2559"/>
    <w:rsid w:val="00334F81"/>
    <w:rsid w:val="00492A7B"/>
    <w:rsid w:val="004D34CC"/>
    <w:rsid w:val="005B081D"/>
    <w:rsid w:val="00932D14"/>
    <w:rsid w:val="00A56B15"/>
    <w:rsid w:val="00E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4978-7491-4492-9573-63A57829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2020-05-28T06:58:00Z</dcterms:created>
  <dcterms:modified xsi:type="dcterms:W3CDTF">2020-05-28T07:03:00Z</dcterms:modified>
</cp:coreProperties>
</file>