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9D" w:rsidRPr="00F23165" w:rsidRDefault="009C6249">
      <w:pPr>
        <w:rPr>
          <w:b/>
        </w:rPr>
      </w:pPr>
      <w:r w:rsidRPr="00F23165">
        <w:rPr>
          <w:b/>
        </w:rPr>
        <w:t>Wednesday, 8th April 2020</w:t>
      </w:r>
    </w:p>
    <w:p w:rsidR="009C6249" w:rsidRPr="00F23165" w:rsidRDefault="009C6249">
      <w:pPr>
        <w:rPr>
          <w:b/>
        </w:rPr>
      </w:pPr>
      <w:r w:rsidRPr="00F23165">
        <w:rPr>
          <w:b/>
        </w:rPr>
        <w:t>ENG7: Countries and Nationalities</w:t>
      </w:r>
    </w:p>
    <w:p w:rsidR="00600102" w:rsidRDefault="009C6249" w:rsidP="00600102">
      <w:r w:rsidRPr="00F23165">
        <w:rPr>
          <w:b/>
        </w:rPr>
        <w:t>Book 112/6a</w:t>
      </w:r>
      <w:r>
        <w:t xml:space="preserve">: </w:t>
      </w:r>
    </w:p>
    <w:p w:rsidR="00600102" w:rsidRPr="00600102" w:rsidRDefault="00600102" w:rsidP="00600102">
      <w:pPr>
        <w:rPr>
          <w:rFonts w:eastAsia="Times New Roman" w:cs="Arial"/>
          <w:lang w:eastAsia="sl-SI"/>
        </w:rPr>
      </w:pPr>
      <w:r w:rsidRPr="00600102">
        <w:rPr>
          <w:rFonts w:eastAsia="Times New Roman" w:cs="Arial"/>
          <w:lang w:eastAsia="sl-SI"/>
        </w:rPr>
        <w:t>Matryoshkas-Russia</w:t>
      </w:r>
    </w:p>
    <w:p w:rsidR="00600102" w:rsidRPr="00600102" w:rsidRDefault="00600102" w:rsidP="00600102">
      <w:pPr>
        <w:rPr>
          <w:rFonts w:eastAsia="Times New Roman" w:cs="Arial"/>
          <w:lang w:eastAsia="sl-SI"/>
        </w:rPr>
      </w:pPr>
      <w:r w:rsidRPr="00600102">
        <w:rPr>
          <w:rFonts w:eastAsia="Times New Roman" w:cs="Arial"/>
          <w:lang w:eastAsia="sl-SI"/>
        </w:rPr>
        <w:t>Vikings-Norway, Sweden, Denmark</w:t>
      </w:r>
    </w:p>
    <w:p w:rsidR="00600102" w:rsidRPr="00600102" w:rsidRDefault="00600102" w:rsidP="00600102">
      <w:pPr>
        <w:rPr>
          <w:rFonts w:eastAsia="Times New Roman" w:cs="Arial"/>
          <w:lang w:eastAsia="sl-SI"/>
        </w:rPr>
      </w:pPr>
      <w:r w:rsidRPr="00600102">
        <w:rPr>
          <w:rFonts w:eastAsia="Times New Roman" w:cs="Arial"/>
          <w:lang w:eastAsia="sl-SI"/>
        </w:rPr>
        <w:t>the kangaroo-Australia</w:t>
      </w:r>
    </w:p>
    <w:p w:rsidR="00600102" w:rsidRPr="00600102" w:rsidRDefault="00600102" w:rsidP="00600102">
      <w:pPr>
        <w:rPr>
          <w:rFonts w:eastAsia="Times New Roman" w:cs="Arial"/>
          <w:lang w:eastAsia="sl-SI"/>
        </w:rPr>
      </w:pPr>
      <w:r w:rsidRPr="00600102">
        <w:rPr>
          <w:rFonts w:eastAsia="Times New Roman" w:cs="Arial"/>
          <w:lang w:eastAsia="sl-SI"/>
        </w:rPr>
        <w:t>Lego bricks-Denmark</w:t>
      </w:r>
    </w:p>
    <w:p w:rsidR="00600102" w:rsidRPr="00600102" w:rsidRDefault="00600102" w:rsidP="00600102">
      <w:pPr>
        <w:rPr>
          <w:rFonts w:eastAsia="Times New Roman" w:cs="Arial"/>
          <w:lang w:eastAsia="sl-SI"/>
        </w:rPr>
      </w:pPr>
      <w:r w:rsidRPr="00600102">
        <w:rPr>
          <w:rFonts w:eastAsia="Times New Roman" w:cs="Arial"/>
          <w:lang w:eastAsia="sl-SI"/>
        </w:rPr>
        <w:t>bullfights-Spain, Portugal</w:t>
      </w:r>
    </w:p>
    <w:p w:rsidR="00600102" w:rsidRPr="00600102" w:rsidRDefault="00600102" w:rsidP="00600102">
      <w:pPr>
        <w:rPr>
          <w:rFonts w:eastAsia="Times New Roman" w:cs="Arial"/>
          <w:lang w:eastAsia="sl-SI"/>
        </w:rPr>
      </w:pPr>
      <w:r w:rsidRPr="00600102">
        <w:rPr>
          <w:rFonts w:eastAsia="Times New Roman" w:cs="Arial"/>
          <w:lang w:eastAsia="sl-SI"/>
        </w:rPr>
        <w:t>the Eiffel Tower-France</w:t>
      </w:r>
    </w:p>
    <w:p w:rsidR="00600102" w:rsidRPr="00600102" w:rsidRDefault="00600102" w:rsidP="00600102">
      <w:pPr>
        <w:rPr>
          <w:rFonts w:eastAsia="Times New Roman" w:cs="Arial"/>
          <w:lang w:eastAsia="sl-SI"/>
        </w:rPr>
      </w:pPr>
      <w:r w:rsidRPr="00600102">
        <w:rPr>
          <w:rFonts w:eastAsia="Times New Roman" w:cs="Arial"/>
          <w:lang w:eastAsia="sl-SI"/>
        </w:rPr>
        <w:t>the kozolec-Slovenia</w:t>
      </w:r>
    </w:p>
    <w:p w:rsidR="00600102" w:rsidRPr="00600102" w:rsidRDefault="00600102" w:rsidP="00600102">
      <w:pPr>
        <w:rPr>
          <w:rFonts w:eastAsia="Times New Roman" w:cs="Arial"/>
          <w:lang w:eastAsia="sl-SI"/>
        </w:rPr>
      </w:pPr>
      <w:r w:rsidRPr="00600102">
        <w:rPr>
          <w:rFonts w:eastAsia="Times New Roman" w:cs="Arial"/>
          <w:lang w:eastAsia="sl-SI"/>
        </w:rPr>
        <w:t>the Beetle-Germany</w:t>
      </w:r>
    </w:p>
    <w:p w:rsidR="00600102" w:rsidRPr="00600102" w:rsidRDefault="00600102" w:rsidP="00600102">
      <w:pPr>
        <w:rPr>
          <w:rFonts w:eastAsia="Times New Roman" w:cs="Arial"/>
          <w:lang w:eastAsia="sl-SI"/>
        </w:rPr>
      </w:pPr>
      <w:r w:rsidRPr="00600102">
        <w:rPr>
          <w:rFonts w:eastAsia="Times New Roman" w:cs="Arial"/>
          <w:lang w:eastAsia="sl-SI"/>
        </w:rPr>
        <w:t>red double-deckers-Britain</w:t>
      </w:r>
    </w:p>
    <w:p w:rsidR="00600102" w:rsidRPr="00600102" w:rsidRDefault="00600102" w:rsidP="00600102">
      <w:pPr>
        <w:rPr>
          <w:rFonts w:eastAsia="Times New Roman" w:cs="Arial"/>
          <w:lang w:eastAsia="sl-SI"/>
        </w:rPr>
      </w:pPr>
      <w:r w:rsidRPr="00600102">
        <w:rPr>
          <w:rFonts w:eastAsia="Times New Roman" w:cs="Arial"/>
          <w:lang w:eastAsia="sl-SI"/>
        </w:rPr>
        <w:t>spaghetti-Italy</w:t>
      </w:r>
    </w:p>
    <w:p w:rsidR="00600102" w:rsidRPr="00600102" w:rsidRDefault="00600102" w:rsidP="00600102">
      <w:pPr>
        <w:rPr>
          <w:rFonts w:eastAsia="Times New Roman" w:cs="Arial"/>
          <w:lang w:eastAsia="sl-SI"/>
        </w:rPr>
      </w:pPr>
      <w:r w:rsidRPr="00600102">
        <w:rPr>
          <w:rFonts w:eastAsia="Times New Roman" w:cs="Arial"/>
          <w:lang w:eastAsia="sl-SI"/>
        </w:rPr>
        <w:t>the Olympic games-Greece</w:t>
      </w:r>
    </w:p>
    <w:p w:rsidR="00600102" w:rsidRPr="00600102" w:rsidRDefault="00600102" w:rsidP="00600102">
      <w:pPr>
        <w:rPr>
          <w:rFonts w:eastAsia="Times New Roman" w:cs="Arial"/>
          <w:lang w:eastAsia="sl-SI"/>
        </w:rPr>
      </w:pPr>
      <w:r w:rsidRPr="00600102">
        <w:rPr>
          <w:rFonts w:eastAsia="Times New Roman" w:cs="Arial"/>
          <w:lang w:eastAsia="sl-SI"/>
        </w:rPr>
        <w:t>the St. Bernard dog-Switzerland</w:t>
      </w:r>
    </w:p>
    <w:p w:rsidR="00600102" w:rsidRPr="00600102" w:rsidRDefault="00600102" w:rsidP="00600102">
      <w:pPr>
        <w:rPr>
          <w:rFonts w:eastAsia="Times New Roman" w:cs="Arial"/>
          <w:lang w:eastAsia="sl-SI"/>
        </w:rPr>
      </w:pPr>
      <w:r w:rsidRPr="00600102">
        <w:rPr>
          <w:rFonts w:eastAsia="Times New Roman" w:cs="Arial"/>
          <w:lang w:eastAsia="sl-SI"/>
        </w:rPr>
        <w:t>the sauna-Finland</w:t>
      </w:r>
    </w:p>
    <w:p w:rsidR="00600102" w:rsidRPr="00600102" w:rsidRDefault="00600102" w:rsidP="00600102">
      <w:pPr>
        <w:rPr>
          <w:rFonts w:eastAsia="Times New Roman" w:cs="Arial"/>
          <w:lang w:eastAsia="sl-SI"/>
        </w:rPr>
      </w:pPr>
      <w:r w:rsidRPr="00600102">
        <w:rPr>
          <w:rFonts w:eastAsia="Times New Roman" w:cs="Arial"/>
          <w:lang w:eastAsia="sl-SI"/>
        </w:rPr>
        <w:t>yodelling / yodellers-Austria</w:t>
      </w:r>
    </w:p>
    <w:p w:rsidR="00600102" w:rsidRPr="00600102" w:rsidRDefault="00600102" w:rsidP="00600102">
      <w:pPr>
        <w:rPr>
          <w:rFonts w:eastAsia="Times New Roman" w:cs="Arial"/>
          <w:lang w:eastAsia="sl-SI"/>
        </w:rPr>
      </w:pPr>
      <w:r w:rsidRPr="00600102">
        <w:rPr>
          <w:rFonts w:eastAsia="Times New Roman" w:cs="Arial"/>
          <w:lang w:eastAsia="sl-SI"/>
        </w:rPr>
        <w:t>the Atomium-Belgium</w:t>
      </w:r>
    </w:p>
    <w:p w:rsidR="00600102" w:rsidRPr="00600102" w:rsidRDefault="00600102" w:rsidP="00600102">
      <w:pPr>
        <w:rPr>
          <w:rFonts w:eastAsia="Times New Roman" w:cs="Arial"/>
          <w:lang w:eastAsia="sl-SI"/>
        </w:rPr>
      </w:pPr>
      <w:r w:rsidRPr="00600102">
        <w:rPr>
          <w:rFonts w:eastAsia="Times New Roman" w:cs="Arial"/>
          <w:lang w:eastAsia="sl-SI"/>
        </w:rPr>
        <w:t>wind mills-the Netherlands</w:t>
      </w:r>
    </w:p>
    <w:p w:rsidR="00600102" w:rsidRPr="00600102" w:rsidRDefault="00600102" w:rsidP="00600102">
      <w:pPr>
        <w:rPr>
          <w:rFonts w:eastAsia="Times New Roman" w:cs="Arial"/>
          <w:lang w:eastAsia="sl-SI"/>
        </w:rPr>
      </w:pPr>
      <w:r w:rsidRPr="00600102">
        <w:rPr>
          <w:rFonts w:eastAsia="Times New Roman" w:cs="Arial"/>
          <w:lang w:eastAsia="sl-SI"/>
        </w:rPr>
        <w:t>the buffalo-the USA</w:t>
      </w:r>
    </w:p>
    <w:p w:rsidR="00600102" w:rsidRPr="00600102" w:rsidRDefault="00600102" w:rsidP="00600102">
      <w:pPr>
        <w:rPr>
          <w:rFonts w:eastAsia="Times New Roman" w:cs="Arial"/>
          <w:lang w:eastAsia="sl-SI"/>
        </w:rPr>
      </w:pPr>
      <w:r w:rsidRPr="00600102">
        <w:rPr>
          <w:rFonts w:eastAsia="Times New Roman" w:cs="Arial"/>
          <w:lang w:eastAsia="sl-SI"/>
        </w:rPr>
        <w:t>Guinness beer-Ireland</w:t>
      </w:r>
    </w:p>
    <w:p w:rsidR="00600102" w:rsidRPr="00600102" w:rsidRDefault="00600102" w:rsidP="00600102">
      <w:pPr>
        <w:rPr>
          <w:rFonts w:eastAsia="Times New Roman" w:cs="Arial"/>
          <w:lang w:eastAsia="sl-SI"/>
        </w:rPr>
      </w:pPr>
      <w:r w:rsidRPr="00600102">
        <w:rPr>
          <w:rFonts w:eastAsia="Times New Roman" w:cs="Arial"/>
          <w:lang w:eastAsia="sl-SI"/>
        </w:rPr>
        <w:t>Pippi Longstocking-Sweden</w:t>
      </w:r>
    </w:p>
    <w:p w:rsidR="00600102" w:rsidRPr="00600102" w:rsidRDefault="00600102" w:rsidP="00600102">
      <w:pPr>
        <w:rPr>
          <w:rFonts w:eastAsia="Times New Roman" w:cs="Arial"/>
          <w:lang w:eastAsia="sl-SI"/>
        </w:rPr>
      </w:pPr>
      <w:r w:rsidRPr="00600102">
        <w:rPr>
          <w:rFonts w:eastAsia="Times New Roman" w:cs="Arial"/>
          <w:lang w:eastAsia="sl-SI"/>
        </w:rPr>
        <w:t>Count Dracula-Romania</w:t>
      </w:r>
    </w:p>
    <w:p w:rsidR="00B86F61" w:rsidRDefault="00B86F61" w:rsidP="00600102">
      <w:pPr>
        <w:rPr>
          <w:b/>
        </w:rPr>
      </w:pPr>
      <w:r>
        <w:rPr>
          <w:b/>
        </w:rPr>
        <w:t>Workbook 116/29:</w:t>
      </w:r>
    </w:p>
    <w:p w:rsidR="00B86F61" w:rsidRDefault="00B86F61" w:rsidP="00600102">
      <w:pPr>
        <w:rPr>
          <w:rFonts w:cs="Arial"/>
        </w:rPr>
      </w:pPr>
      <w:r w:rsidRPr="00B86F61">
        <w:rPr>
          <w:rFonts w:cs="Arial"/>
        </w:rPr>
        <w:t>1 Pippi Longstocking – Swedish</w:t>
      </w:r>
    </w:p>
    <w:p w:rsidR="00B86F61" w:rsidRDefault="00B86F61" w:rsidP="00600102">
      <w:pPr>
        <w:rPr>
          <w:rFonts w:cs="Arial"/>
        </w:rPr>
      </w:pPr>
      <w:r>
        <w:rPr>
          <w:rFonts w:cs="Arial"/>
        </w:rPr>
        <w:t>2 Martin Krpan – Slovenian</w:t>
      </w:r>
    </w:p>
    <w:p w:rsidR="00B86F61" w:rsidRDefault="00B86F61" w:rsidP="00600102">
      <w:pPr>
        <w:rPr>
          <w:rFonts w:cs="Arial"/>
        </w:rPr>
      </w:pPr>
      <w:r w:rsidRPr="00B86F61">
        <w:rPr>
          <w:rFonts w:cs="Arial"/>
        </w:rPr>
        <w:t>3 Don Quixote and Sancho Panza – Spanish</w:t>
      </w:r>
    </w:p>
    <w:p w:rsidR="00B86F61" w:rsidRDefault="00B86F61" w:rsidP="00600102">
      <w:pPr>
        <w:rPr>
          <w:rFonts w:cs="Arial"/>
        </w:rPr>
      </w:pPr>
      <w:r w:rsidRPr="00B86F61">
        <w:rPr>
          <w:rFonts w:cs="Arial"/>
        </w:rPr>
        <w:t>4 William Tell – Swiss</w:t>
      </w:r>
    </w:p>
    <w:p w:rsidR="00B86F61" w:rsidRDefault="00B86F61" w:rsidP="00600102">
      <w:pPr>
        <w:rPr>
          <w:rFonts w:cs="Arial"/>
        </w:rPr>
      </w:pPr>
      <w:r w:rsidRPr="00B86F61">
        <w:rPr>
          <w:rFonts w:cs="Arial"/>
        </w:rPr>
        <w:t>5 Pinnochio – Italian</w:t>
      </w:r>
    </w:p>
    <w:p w:rsidR="00B86F61" w:rsidRDefault="00B86F61" w:rsidP="00600102">
      <w:pPr>
        <w:rPr>
          <w:rFonts w:cs="Arial"/>
        </w:rPr>
      </w:pPr>
      <w:r w:rsidRPr="00B86F61">
        <w:rPr>
          <w:rFonts w:cs="Arial"/>
        </w:rPr>
        <w:t>6 Count Dracula – Romanian</w:t>
      </w:r>
    </w:p>
    <w:p w:rsidR="00B86F61" w:rsidRDefault="00B86F61" w:rsidP="00600102">
      <w:pPr>
        <w:rPr>
          <w:rFonts w:cs="Arial"/>
        </w:rPr>
      </w:pPr>
      <w:r w:rsidRPr="00B86F61">
        <w:rPr>
          <w:rFonts w:cs="Arial"/>
        </w:rPr>
        <w:t>7 Robin Hood – English</w:t>
      </w:r>
    </w:p>
    <w:p w:rsidR="00B86F61" w:rsidRDefault="00B86F61" w:rsidP="00600102">
      <w:pPr>
        <w:rPr>
          <w:rFonts w:cs="Arial"/>
        </w:rPr>
      </w:pPr>
      <w:r w:rsidRPr="00B86F61">
        <w:rPr>
          <w:rFonts w:cs="Arial"/>
        </w:rPr>
        <w:t>8 Nessie – Scottish</w:t>
      </w:r>
    </w:p>
    <w:p w:rsidR="00B86F61" w:rsidRDefault="00B86F61" w:rsidP="00600102">
      <w:pPr>
        <w:rPr>
          <w:rFonts w:cs="Arial"/>
        </w:rPr>
      </w:pPr>
      <w:r w:rsidRPr="00B86F61">
        <w:rPr>
          <w:rFonts w:cs="Arial"/>
        </w:rPr>
        <w:t>9 Narcissus – Greek</w:t>
      </w:r>
    </w:p>
    <w:p w:rsidR="00B86F61" w:rsidRPr="00B86F61" w:rsidRDefault="00B86F61" w:rsidP="00600102">
      <w:pPr>
        <w:rPr>
          <w:b/>
        </w:rPr>
      </w:pPr>
      <w:r w:rsidRPr="00B86F61">
        <w:rPr>
          <w:rFonts w:cs="Arial"/>
        </w:rPr>
        <w:t>10 Huckleberry Finn – America</w:t>
      </w:r>
      <w:r>
        <w:rPr>
          <w:rFonts w:cs="Arial"/>
        </w:rPr>
        <w:t>n</w:t>
      </w:r>
    </w:p>
    <w:p w:rsidR="00B86F61" w:rsidRDefault="00B86F61" w:rsidP="00B86F61">
      <w:pPr>
        <w:rPr>
          <w:b/>
        </w:rPr>
      </w:pPr>
      <w:r>
        <w:rPr>
          <w:b/>
        </w:rPr>
        <w:lastRenderedPageBreak/>
        <w:t>Workbook 116/</w:t>
      </w:r>
      <w:r>
        <w:rPr>
          <w:b/>
        </w:rPr>
        <w:t>30</w:t>
      </w:r>
      <w:r>
        <w:rPr>
          <w:b/>
        </w:rPr>
        <w:t>:</w:t>
      </w:r>
    </w:p>
    <w:p w:rsidR="00807CB3" w:rsidRDefault="00807CB3" w:rsidP="00B86F61">
      <w:pPr>
        <w:rPr>
          <w:b/>
        </w:rPr>
      </w:pPr>
      <w:r>
        <w:rPr>
          <w:noProof/>
          <w:lang w:eastAsia="sl-SI"/>
        </w:rPr>
        <w:drawing>
          <wp:inline distT="0" distB="0" distL="0" distR="0" wp14:anchorId="395C274C" wp14:editId="3BA71214">
            <wp:extent cx="6419850" cy="52292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19850" cy="5229225"/>
                    </a:xfrm>
                    <a:prstGeom prst="rect">
                      <a:avLst/>
                    </a:prstGeom>
                  </pic:spPr>
                </pic:pic>
              </a:graphicData>
            </a:graphic>
          </wp:inline>
        </w:drawing>
      </w:r>
    </w:p>
    <w:p w:rsidR="00807CB3" w:rsidRDefault="00807CB3" w:rsidP="00B86F61">
      <w:pPr>
        <w:rPr>
          <w:b/>
        </w:rPr>
      </w:pPr>
    </w:p>
    <w:p w:rsidR="00807CB3" w:rsidRDefault="00807CB3" w:rsidP="00B86F61">
      <w:pPr>
        <w:rPr>
          <w:b/>
        </w:rPr>
      </w:pPr>
      <w:r>
        <w:rPr>
          <w:noProof/>
          <w:lang w:eastAsia="sl-SI"/>
        </w:rPr>
        <w:drawing>
          <wp:inline distT="0" distB="0" distL="0" distR="0" wp14:anchorId="4C7536E8" wp14:editId="27FBB803">
            <wp:extent cx="5867400" cy="21050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67400" cy="2105025"/>
                    </a:xfrm>
                    <a:prstGeom prst="rect">
                      <a:avLst/>
                    </a:prstGeom>
                  </pic:spPr>
                </pic:pic>
              </a:graphicData>
            </a:graphic>
          </wp:inline>
        </w:drawing>
      </w:r>
    </w:p>
    <w:p w:rsidR="00807CB3" w:rsidRDefault="00807CB3" w:rsidP="00B86F61">
      <w:pPr>
        <w:rPr>
          <w:b/>
        </w:rPr>
      </w:pPr>
      <w:r w:rsidRPr="00807CB3">
        <w:rPr>
          <w:b/>
        </w:rPr>
        <w:t xml:space="preserve">Further explanation: </w:t>
      </w:r>
    </w:p>
    <w:p w:rsidR="00807CB3" w:rsidRDefault="00807CB3" w:rsidP="00B86F61">
      <w:pPr>
        <w:rPr>
          <w:rFonts w:cs="Arial"/>
        </w:rPr>
      </w:pPr>
      <w:r w:rsidRPr="00807CB3">
        <w:t>1.</w:t>
      </w:r>
      <w:r w:rsidRPr="00807CB3">
        <w:rPr>
          <w:rFonts w:cs="Arial"/>
        </w:rPr>
        <w:t xml:space="preserve">The Norwegian lives in the first house. </w:t>
      </w:r>
    </w:p>
    <w:p w:rsidR="00807CB3" w:rsidRDefault="00807CB3" w:rsidP="00B86F61">
      <w:pPr>
        <w:rPr>
          <w:rFonts w:cs="Arial"/>
        </w:rPr>
      </w:pPr>
      <w:r w:rsidRPr="00807CB3">
        <w:rPr>
          <w:rFonts w:cs="Arial"/>
        </w:rPr>
        <w:t>2. The Norwegian lives next to the blue house so that means blue is second.</w:t>
      </w:r>
    </w:p>
    <w:p w:rsidR="00807CB3" w:rsidRDefault="00807CB3" w:rsidP="00B86F61">
      <w:pPr>
        <w:rPr>
          <w:rFonts w:cs="Arial"/>
        </w:rPr>
      </w:pPr>
      <w:r w:rsidRPr="00807CB3">
        <w:rPr>
          <w:rFonts w:cs="Arial"/>
        </w:rPr>
        <w:t>3. You put red in the middle because green has to be to the left of the white house, and the green house man must drink coffee.</w:t>
      </w:r>
    </w:p>
    <w:p w:rsidR="00807CB3" w:rsidRDefault="00807CB3" w:rsidP="00B86F61">
      <w:pPr>
        <w:rPr>
          <w:rFonts w:cs="Arial"/>
        </w:rPr>
      </w:pPr>
      <w:r w:rsidRPr="00807CB3">
        <w:rPr>
          <w:rFonts w:cs="Arial"/>
        </w:rPr>
        <w:t>4. So the Norwegian lives in the yellow house.</w:t>
      </w:r>
    </w:p>
    <w:p w:rsidR="00807CB3" w:rsidRDefault="00807CB3" w:rsidP="00B86F61">
      <w:pPr>
        <w:rPr>
          <w:rFonts w:cs="Arial"/>
        </w:rPr>
      </w:pPr>
      <w:r w:rsidRPr="00807CB3">
        <w:rPr>
          <w:rFonts w:cs="Arial"/>
        </w:rPr>
        <w:lastRenderedPageBreak/>
        <w:t>5. The middle house man drinks milk.</w:t>
      </w:r>
    </w:p>
    <w:p w:rsidR="00807CB3" w:rsidRDefault="00807CB3" w:rsidP="00B86F61">
      <w:pPr>
        <w:rPr>
          <w:rFonts w:cs="Arial"/>
        </w:rPr>
      </w:pPr>
      <w:r w:rsidRPr="00807CB3">
        <w:rPr>
          <w:rFonts w:cs="Arial"/>
        </w:rPr>
        <w:t>6. The yellow house man plays chess.</w:t>
      </w:r>
    </w:p>
    <w:p w:rsidR="00807CB3" w:rsidRDefault="00807CB3" w:rsidP="00B86F61">
      <w:pPr>
        <w:rPr>
          <w:rFonts w:cs="Arial"/>
        </w:rPr>
      </w:pPr>
      <w:r w:rsidRPr="00807CB3">
        <w:rPr>
          <w:rFonts w:cs="Arial"/>
        </w:rPr>
        <w:t>7. The blue house has a horse because there is no one to the left of the yellow house.</w:t>
      </w:r>
    </w:p>
    <w:p w:rsidR="00807CB3" w:rsidRDefault="00807CB3" w:rsidP="00B86F61">
      <w:pPr>
        <w:rPr>
          <w:rFonts w:cs="Arial"/>
        </w:rPr>
      </w:pPr>
      <w:r w:rsidRPr="00807CB3">
        <w:rPr>
          <w:rFonts w:cs="Arial"/>
        </w:rPr>
        <w:t>8. The red house owner is Brit.</w:t>
      </w:r>
    </w:p>
    <w:p w:rsidR="00807CB3" w:rsidRDefault="00807CB3" w:rsidP="00B86F61">
      <w:pPr>
        <w:rPr>
          <w:rFonts w:cs="Arial"/>
        </w:rPr>
      </w:pPr>
      <w:r w:rsidRPr="00807CB3">
        <w:rPr>
          <w:rFonts w:cs="Arial"/>
        </w:rPr>
        <w:t>9. The blue house man must play poker because he has a neighbour who drinks water and there is no other place to have a neighbour that drinks water, so the yellow house man drinks water.</w:t>
      </w:r>
    </w:p>
    <w:p w:rsidR="00807CB3" w:rsidRDefault="00807CB3" w:rsidP="00B86F61">
      <w:pPr>
        <w:rPr>
          <w:rFonts w:cs="Arial"/>
        </w:rPr>
      </w:pPr>
      <w:r w:rsidRPr="00807CB3">
        <w:rPr>
          <w:rFonts w:cs="Arial"/>
        </w:rPr>
        <w:t>10. The Dane must live in the blue house because he drinks tea and that does not fit in the white house because someone must drink beer and play billiards, so the white house man drinks beer and plays billiards.</w:t>
      </w:r>
    </w:p>
    <w:p w:rsidR="00807CB3" w:rsidRDefault="00807CB3" w:rsidP="00B86F61">
      <w:pPr>
        <w:rPr>
          <w:rFonts w:cs="Arial"/>
        </w:rPr>
      </w:pPr>
      <w:r w:rsidRPr="00807CB3">
        <w:rPr>
          <w:rFonts w:cs="Arial"/>
        </w:rPr>
        <w:t>11. The German lives in the green house because it says the German plays golf and that does not fit in any other house.</w:t>
      </w:r>
    </w:p>
    <w:p w:rsidR="00807CB3" w:rsidRDefault="00807CB3" w:rsidP="00B86F61">
      <w:pPr>
        <w:rPr>
          <w:rFonts w:cs="Arial"/>
        </w:rPr>
      </w:pPr>
      <w:r w:rsidRPr="00807CB3">
        <w:rPr>
          <w:rFonts w:cs="Arial"/>
        </w:rPr>
        <w:t>12. The Swede lives in the white house because all the other houses have an owner, and owns a dog as a pet.</w:t>
      </w:r>
    </w:p>
    <w:p w:rsidR="00807CB3" w:rsidRDefault="00807CB3" w:rsidP="00B86F61">
      <w:pPr>
        <w:rPr>
          <w:rFonts w:cs="Arial"/>
        </w:rPr>
      </w:pPr>
      <w:r w:rsidRPr="00807CB3">
        <w:rPr>
          <w:rFonts w:cs="Arial"/>
        </w:rPr>
        <w:t>13. The Brit must play tennis and own a bird because everyone else plays something else.</w:t>
      </w:r>
    </w:p>
    <w:p w:rsidR="00807CB3" w:rsidRDefault="00807CB3" w:rsidP="00B86F61">
      <w:pPr>
        <w:rPr>
          <w:rFonts w:cs="Arial"/>
        </w:rPr>
      </w:pPr>
      <w:r w:rsidRPr="00807CB3">
        <w:rPr>
          <w:rFonts w:cs="Arial"/>
        </w:rPr>
        <w:t>14. The yellow house man owns a cat because the one who plays poker lives next to the one who has a cat, and to the right of him there is a bird.</w:t>
      </w:r>
    </w:p>
    <w:p w:rsidR="00807CB3" w:rsidRPr="00807CB3" w:rsidRDefault="00807CB3" w:rsidP="00B86F61">
      <w:pPr>
        <w:rPr>
          <w:b/>
        </w:rPr>
      </w:pPr>
      <w:r w:rsidRPr="00807CB3">
        <w:rPr>
          <w:rFonts w:cs="Arial"/>
        </w:rPr>
        <w:t xml:space="preserve">15. </w:t>
      </w:r>
      <w:r w:rsidRPr="004F475B">
        <w:rPr>
          <w:rFonts w:cs="Arial"/>
          <w:b/>
          <w:color w:val="7030A0"/>
        </w:rPr>
        <w:t>So the green house with the German owner who drinks coffee and plays golf has a fish for a pet.</w:t>
      </w:r>
    </w:p>
    <w:p w:rsidR="00B86F61" w:rsidRDefault="00B86F61" w:rsidP="00B86F61">
      <w:pPr>
        <w:rPr>
          <w:b/>
        </w:rPr>
      </w:pPr>
      <w:r>
        <w:rPr>
          <w:b/>
        </w:rPr>
        <w:t>Workbook 11</w:t>
      </w:r>
      <w:r>
        <w:rPr>
          <w:b/>
        </w:rPr>
        <w:t>7</w:t>
      </w:r>
      <w:r>
        <w:rPr>
          <w:b/>
        </w:rPr>
        <w:t>/</w:t>
      </w:r>
      <w:r>
        <w:rPr>
          <w:b/>
        </w:rPr>
        <w:t>31</w:t>
      </w:r>
      <w:r>
        <w:rPr>
          <w:b/>
        </w:rPr>
        <w:t>:</w:t>
      </w:r>
    </w:p>
    <w:p w:rsidR="00722E8A" w:rsidRDefault="00722E8A" w:rsidP="00B86F61">
      <w:pPr>
        <w:rPr>
          <w:rFonts w:cs="Arial"/>
        </w:rPr>
      </w:pPr>
      <w:r w:rsidRPr="00722E8A">
        <w:rPr>
          <w:rFonts w:cs="Arial"/>
        </w:rPr>
        <w:t xml:space="preserve">1. of; </w:t>
      </w:r>
    </w:p>
    <w:p w:rsidR="00722E8A" w:rsidRDefault="00722E8A" w:rsidP="00B86F61">
      <w:pPr>
        <w:rPr>
          <w:rFonts w:cs="Arial"/>
        </w:rPr>
      </w:pPr>
      <w:r w:rsidRPr="00722E8A">
        <w:rPr>
          <w:rFonts w:cs="Arial"/>
        </w:rPr>
        <w:t xml:space="preserve">2. on, of; </w:t>
      </w:r>
    </w:p>
    <w:p w:rsidR="00722E8A" w:rsidRDefault="00722E8A" w:rsidP="00B86F61">
      <w:pPr>
        <w:rPr>
          <w:rFonts w:cs="Arial"/>
        </w:rPr>
      </w:pPr>
      <w:r w:rsidRPr="00722E8A">
        <w:rPr>
          <w:rFonts w:cs="Arial"/>
        </w:rPr>
        <w:t xml:space="preserve">3. in; </w:t>
      </w:r>
    </w:p>
    <w:p w:rsidR="00722E8A" w:rsidRDefault="00722E8A" w:rsidP="00B86F61">
      <w:pPr>
        <w:rPr>
          <w:rFonts w:cs="Arial"/>
        </w:rPr>
      </w:pPr>
      <w:r w:rsidRPr="00722E8A">
        <w:rPr>
          <w:rFonts w:cs="Arial"/>
        </w:rPr>
        <w:t xml:space="preserve">4. about, in; </w:t>
      </w:r>
    </w:p>
    <w:p w:rsidR="00722E8A" w:rsidRDefault="00722E8A" w:rsidP="00B86F61">
      <w:pPr>
        <w:rPr>
          <w:rFonts w:cs="Arial"/>
        </w:rPr>
      </w:pPr>
      <w:r w:rsidRPr="00722E8A">
        <w:rPr>
          <w:rFonts w:cs="Arial"/>
        </w:rPr>
        <w:t xml:space="preserve">5. by; </w:t>
      </w:r>
      <w:bookmarkStart w:id="0" w:name="_GoBack"/>
      <w:bookmarkEnd w:id="0"/>
    </w:p>
    <w:p w:rsidR="00722E8A" w:rsidRDefault="00722E8A" w:rsidP="00B86F61">
      <w:pPr>
        <w:rPr>
          <w:rFonts w:cs="Arial"/>
        </w:rPr>
      </w:pPr>
      <w:r w:rsidRPr="00722E8A">
        <w:rPr>
          <w:rFonts w:cs="Arial"/>
        </w:rPr>
        <w:t xml:space="preserve">6. from, to; </w:t>
      </w:r>
    </w:p>
    <w:p w:rsidR="00722E8A" w:rsidRDefault="00722E8A" w:rsidP="00B86F61">
      <w:pPr>
        <w:rPr>
          <w:rFonts w:cs="Arial"/>
        </w:rPr>
      </w:pPr>
      <w:r w:rsidRPr="00722E8A">
        <w:rPr>
          <w:rFonts w:cs="Arial"/>
        </w:rPr>
        <w:t xml:space="preserve">7. In; </w:t>
      </w:r>
    </w:p>
    <w:p w:rsidR="00722E8A" w:rsidRDefault="00722E8A" w:rsidP="00B86F61">
      <w:pPr>
        <w:rPr>
          <w:rFonts w:cs="Arial"/>
        </w:rPr>
      </w:pPr>
      <w:r w:rsidRPr="00722E8A">
        <w:rPr>
          <w:rFonts w:cs="Arial"/>
        </w:rPr>
        <w:t xml:space="preserve">8. with; </w:t>
      </w:r>
    </w:p>
    <w:p w:rsidR="00722E8A" w:rsidRDefault="00722E8A" w:rsidP="00B86F61">
      <w:pPr>
        <w:rPr>
          <w:rFonts w:cs="Arial"/>
        </w:rPr>
      </w:pPr>
      <w:r w:rsidRPr="00722E8A">
        <w:rPr>
          <w:rFonts w:cs="Arial"/>
        </w:rPr>
        <w:t xml:space="preserve">9. on; </w:t>
      </w:r>
    </w:p>
    <w:p w:rsidR="00722E8A" w:rsidRDefault="00722E8A" w:rsidP="00B86F61">
      <w:pPr>
        <w:rPr>
          <w:rFonts w:cs="Arial"/>
        </w:rPr>
      </w:pPr>
      <w:r w:rsidRPr="00722E8A">
        <w:rPr>
          <w:rFonts w:cs="Arial"/>
        </w:rPr>
        <w:t xml:space="preserve">10. in; </w:t>
      </w:r>
    </w:p>
    <w:p w:rsidR="00722E8A" w:rsidRDefault="00722E8A" w:rsidP="00B86F61">
      <w:pPr>
        <w:rPr>
          <w:rFonts w:cs="Arial"/>
        </w:rPr>
      </w:pPr>
      <w:r w:rsidRPr="00722E8A">
        <w:rPr>
          <w:rFonts w:cs="Arial"/>
        </w:rPr>
        <w:t xml:space="preserve">11. on; </w:t>
      </w:r>
    </w:p>
    <w:p w:rsidR="00722E8A" w:rsidRDefault="00722E8A" w:rsidP="00B86F61">
      <w:pPr>
        <w:rPr>
          <w:rFonts w:cs="Arial"/>
        </w:rPr>
      </w:pPr>
      <w:r w:rsidRPr="00722E8A">
        <w:rPr>
          <w:rFonts w:cs="Arial"/>
        </w:rPr>
        <w:t xml:space="preserve">12. In; </w:t>
      </w:r>
    </w:p>
    <w:p w:rsidR="00722E8A" w:rsidRDefault="00722E8A" w:rsidP="00B86F61">
      <w:pPr>
        <w:rPr>
          <w:rFonts w:cs="Arial"/>
        </w:rPr>
      </w:pPr>
      <w:r w:rsidRPr="00722E8A">
        <w:rPr>
          <w:rFonts w:cs="Arial"/>
        </w:rPr>
        <w:t xml:space="preserve">13. On, from; </w:t>
      </w:r>
    </w:p>
    <w:p w:rsidR="00722E8A" w:rsidRDefault="00722E8A" w:rsidP="00B86F61">
      <w:pPr>
        <w:rPr>
          <w:rFonts w:cs="Arial"/>
        </w:rPr>
      </w:pPr>
      <w:r w:rsidRPr="00722E8A">
        <w:rPr>
          <w:rFonts w:cs="Arial"/>
        </w:rPr>
        <w:t xml:space="preserve">14. from, from; </w:t>
      </w:r>
    </w:p>
    <w:p w:rsidR="00722E8A" w:rsidRPr="00722E8A" w:rsidRDefault="00722E8A" w:rsidP="00B86F61">
      <w:pPr>
        <w:rPr>
          <w:b/>
        </w:rPr>
      </w:pPr>
      <w:r w:rsidRPr="00722E8A">
        <w:rPr>
          <w:rFonts w:cs="Arial"/>
        </w:rPr>
        <w:t>15.</w:t>
      </w:r>
      <w:r>
        <w:rPr>
          <w:rFonts w:cs="Arial"/>
        </w:rPr>
        <w:t xml:space="preserve"> of.</w:t>
      </w:r>
    </w:p>
    <w:p w:rsidR="00B86F61" w:rsidRPr="00F23165" w:rsidRDefault="00B86F61" w:rsidP="00600102">
      <w:pPr>
        <w:rPr>
          <w:b/>
        </w:rPr>
      </w:pPr>
    </w:p>
    <w:sectPr w:rsidR="00B86F61" w:rsidRPr="00F23165" w:rsidSect="00D879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A5"/>
    <w:rsid w:val="000D5B9D"/>
    <w:rsid w:val="004F475B"/>
    <w:rsid w:val="00600102"/>
    <w:rsid w:val="00722E8A"/>
    <w:rsid w:val="00807CB3"/>
    <w:rsid w:val="00923BB1"/>
    <w:rsid w:val="009C6249"/>
    <w:rsid w:val="00A03F20"/>
    <w:rsid w:val="00B86F61"/>
    <w:rsid w:val="00C6624A"/>
    <w:rsid w:val="00D879A5"/>
    <w:rsid w:val="00DE6194"/>
    <w:rsid w:val="00F23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BA396-61E4-4AC6-8171-452F9EAF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372</Words>
  <Characters>2123</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7</cp:revision>
  <dcterms:created xsi:type="dcterms:W3CDTF">2020-04-09T16:29:00Z</dcterms:created>
  <dcterms:modified xsi:type="dcterms:W3CDTF">2020-04-09T16:43:00Z</dcterms:modified>
</cp:coreProperties>
</file>