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4" w:rsidRPr="00A12B36" w:rsidRDefault="00543524" w:rsidP="00543524">
      <w:pPr>
        <w:spacing w:after="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A12B36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9. UČNI SKLOP: DOBRODOŠLI V HOTELU TRANSILVANIJA!</w:t>
      </w:r>
    </w:p>
    <w:p w:rsidR="00543524" w:rsidRDefault="00543524" w:rsidP="00543524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</w:p>
    <w:p w:rsidR="00543524" w:rsidRPr="00A12B36" w:rsidRDefault="00543524" w:rsidP="00543524">
      <w:pPr>
        <w:spacing w:after="20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A12B36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VAMPIRJI S SLOVENSKIMI IMENI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(Besedilo govori) o filmu Hotel Transilvanija. 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(Besedilo je bilo objavljeno) na spletnih straneh Koloseja</w:t>
      </w:r>
      <w:r>
        <w:rPr>
          <w:rFonts w:ascii="Tahoma" w:eastAsia="MyriadPro-Light" w:hAnsi="Tahoma" w:cs="Tahoma"/>
        </w:rPr>
        <w:t xml:space="preserve">./na </w:t>
      </w:r>
      <w:proofErr w:type="spellStart"/>
      <w:r>
        <w:rPr>
          <w:rFonts w:ascii="Tahoma" w:eastAsia="MyriadPro-Light" w:hAnsi="Tahoma" w:cs="Tahoma"/>
        </w:rPr>
        <w:t>www.kolosej.si/filmi/hotel</w:t>
      </w:r>
      <w:proofErr w:type="spellEnd"/>
      <w:r>
        <w:rPr>
          <w:rFonts w:ascii="Tahoma" w:eastAsia="MyriadPro-Light" w:hAnsi="Tahoma" w:cs="Tahoma"/>
        </w:rPr>
        <w:t>-</w:t>
      </w:r>
      <w:proofErr w:type="spellStart"/>
      <w:r>
        <w:rPr>
          <w:rFonts w:ascii="Tahoma" w:eastAsia="MyriadPro-Light" w:hAnsi="Tahoma" w:cs="Tahoma"/>
        </w:rPr>
        <w:t>transilvanija</w:t>
      </w:r>
      <w:proofErr w:type="spellEnd"/>
      <w:r w:rsidRPr="00A12B36">
        <w:rPr>
          <w:rFonts w:ascii="Tahoma" w:eastAsia="MyriadPro-Light" w:hAnsi="Tahoma" w:cs="Tahoma"/>
        </w:rPr>
        <w:t xml:space="preserve"> 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Avtor besedila bi bil lahko nekdo, ki si je film ogledal/ocenjevalec</w:t>
      </w:r>
      <w:r>
        <w:rPr>
          <w:rFonts w:ascii="Tahoma" w:eastAsia="MyriadPro-Light" w:hAnsi="Tahoma" w:cs="Tahoma"/>
        </w:rPr>
        <w:t xml:space="preserve"> filmov</w:t>
      </w:r>
      <w:r w:rsidRPr="00A12B36">
        <w:rPr>
          <w:rFonts w:ascii="Tahoma" w:eastAsia="MyriadPro-Light" w:hAnsi="Tahoma" w:cs="Tahoma"/>
        </w:rPr>
        <w:t>/filmski kritik.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Pred samo oceno filma so nanizani osnovni podatki o filmu. Tam izvemo, da film traja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</w:rPr>
        <w:t>90 minut/1uro in 30 minut</w:t>
      </w:r>
      <w:r w:rsidRPr="00A12B36">
        <w:rPr>
          <w:rFonts w:ascii="Tahoma" w:eastAsia="MyriadPro-Light" w:hAnsi="Tahoma" w:cs="Tahoma"/>
        </w:rPr>
        <w:t xml:space="preserve">, da prihaja iz </w:t>
      </w:r>
      <w:r w:rsidRPr="00A12B36">
        <w:rPr>
          <w:rFonts w:ascii="Tahoma" w:eastAsia="MyriadPro-Light" w:hAnsi="Tahoma" w:cs="Tahoma"/>
          <w:color w:val="FF0000"/>
        </w:rPr>
        <w:t xml:space="preserve">ZDA/Amerike </w:t>
      </w:r>
      <w:r w:rsidRPr="00A12B36">
        <w:rPr>
          <w:rFonts w:ascii="Tahoma" w:eastAsia="MyriadPro-Light" w:hAnsi="Tahoma" w:cs="Tahoma"/>
        </w:rPr>
        <w:t xml:space="preserve">in da je nastal leta </w:t>
      </w:r>
      <w:r w:rsidRPr="00A12B36">
        <w:rPr>
          <w:rFonts w:ascii="Tahoma" w:eastAsia="MyriadPro-Light" w:hAnsi="Tahoma" w:cs="Tahoma"/>
          <w:color w:val="FF0000"/>
        </w:rPr>
        <w:t>2012</w:t>
      </w:r>
      <w:r w:rsidRPr="00A12B36">
        <w:rPr>
          <w:rFonts w:ascii="Tahoma" w:eastAsia="MyriadPro-Light" w:hAnsi="Tahoma" w:cs="Tahoma"/>
        </w:rPr>
        <w:t>. Navedeni so igralci, scenarista, re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iser in podatek, da filmske junake lahko ob gledanju poslu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amo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 </w:t>
      </w:r>
      <w:r w:rsidRPr="00A12B36">
        <w:rPr>
          <w:rFonts w:ascii="Tahoma" w:eastAsia="MyriadPro-Light" w:hAnsi="Tahoma" w:cs="Tahoma"/>
          <w:color w:val="FF0000"/>
        </w:rPr>
        <w:t>slovenščini/slovenskem jeziku</w:t>
      </w:r>
      <w:r w:rsidRPr="00A12B36">
        <w:rPr>
          <w:rFonts w:ascii="Tahoma" w:eastAsia="MyriadPro-Light" w:hAnsi="Tahoma" w:cs="Tahoma"/>
        </w:rPr>
        <w:t>. Dolo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en je tudi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anr filma, tj. </w:t>
      </w:r>
      <w:r w:rsidRPr="00A12B36">
        <w:rPr>
          <w:rFonts w:ascii="Tahoma" w:eastAsia="MyriadPro-Light" w:hAnsi="Tahoma" w:cs="Tahoma"/>
          <w:color w:val="FF0000"/>
        </w:rPr>
        <w:t>družinska animirana komedija</w:t>
      </w:r>
      <w:r w:rsidRPr="00A12B36">
        <w:rPr>
          <w:rFonts w:ascii="Tahoma" w:eastAsia="MyriadPro-Light" w:hAnsi="Tahoma" w:cs="Tahoma"/>
        </w:rPr>
        <w:t>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3. naloga:</w:t>
      </w:r>
    </w:p>
    <w:p w:rsidR="00543524" w:rsidRPr="00A12B36" w:rsidRDefault="00543524" w:rsidP="00543524">
      <w:pPr>
        <w:tabs>
          <w:tab w:val="left" w:pos="426"/>
        </w:tabs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</w:rPr>
        <w:t>7</w:t>
      </w:r>
      <w:r w:rsidRPr="00A12B36">
        <w:rPr>
          <w:rFonts w:ascii="Tahoma" w:eastAsia="MyriadPro-Light" w:hAnsi="Tahoma" w:cs="Tahoma"/>
        </w:rPr>
        <w:tab/>
        <w:t xml:space="preserve">animiran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1 razpo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iljanje, razdeljevanje</w:t>
      </w:r>
    </w:p>
    <w:p w:rsidR="00543524" w:rsidRPr="00A12B36" w:rsidRDefault="00543524" w:rsidP="00543524">
      <w:pPr>
        <w:tabs>
          <w:tab w:val="left" w:pos="426"/>
        </w:tabs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</w:rPr>
        <w:t>1</w:t>
      </w:r>
      <w:r w:rsidRPr="00A12B36">
        <w:rPr>
          <w:rFonts w:ascii="Tahoma" w:eastAsia="MyriadPro-Light" w:hAnsi="Tahoma" w:cs="Tahoma"/>
        </w:rPr>
        <w:tab/>
        <w:t xml:space="preserve">distribucija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2 neizobra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en, surov</w:t>
      </w:r>
    </w:p>
    <w:p w:rsidR="00543524" w:rsidRPr="00A12B36" w:rsidRDefault="00543524" w:rsidP="00543524">
      <w:pPr>
        <w:tabs>
          <w:tab w:val="left" w:pos="426"/>
        </w:tabs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</w:rPr>
        <w:t>6</w:t>
      </w:r>
      <w:r w:rsidRPr="00A12B36">
        <w:rPr>
          <w:rFonts w:ascii="Tahoma" w:eastAsia="MyriadPro-Light" w:hAnsi="Tahoma" w:cs="Tahoma"/>
        </w:rPr>
        <w:tab/>
        <w:t>nadle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en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3 izobra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en, pameten</w:t>
      </w:r>
    </w:p>
    <w:p w:rsidR="00543524" w:rsidRPr="00A12B36" w:rsidRDefault="00543524" w:rsidP="00543524">
      <w:pPr>
        <w:tabs>
          <w:tab w:val="left" w:pos="426"/>
        </w:tabs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color w:val="FF0000"/>
        </w:rPr>
        <w:t>2</w:t>
      </w:r>
      <w:r w:rsidRPr="00A12B36">
        <w:rPr>
          <w:rFonts w:ascii="Tahoma" w:eastAsia="MyriadPro-Light" w:hAnsi="Tahoma" w:cs="Tahoma"/>
        </w:rPr>
        <w:tab/>
        <w:t xml:space="preserve">barbarski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4 umirjenost</w:t>
      </w:r>
    </w:p>
    <w:p w:rsidR="00543524" w:rsidRPr="00A12B36" w:rsidRDefault="00543524" w:rsidP="00543524">
      <w:pPr>
        <w:tabs>
          <w:tab w:val="left" w:pos="426"/>
        </w:tabs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</w:rPr>
        <w:t>4</w:t>
      </w:r>
      <w:r w:rsidRPr="00A12B36">
        <w:rPr>
          <w:rFonts w:ascii="Tahoma" w:eastAsia="MyriadPro-Light" w:hAnsi="Tahoma" w:cs="Tahoma"/>
        </w:rPr>
        <w:tab/>
        <w:t xml:space="preserve">spokojnost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>5 usklajen</w:t>
      </w:r>
    </w:p>
    <w:p w:rsidR="00543524" w:rsidRPr="00A12B36" w:rsidRDefault="00543524" w:rsidP="00543524">
      <w:pPr>
        <w:spacing w:after="0" w:line="276" w:lineRule="auto"/>
        <w:ind w:left="2124" w:firstLine="708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6 zoprn, neprijeten</w:t>
      </w:r>
    </w:p>
    <w:p w:rsidR="00543524" w:rsidRPr="00A12B36" w:rsidRDefault="00543524" w:rsidP="00543524">
      <w:pPr>
        <w:spacing w:after="0" w:line="276" w:lineRule="auto"/>
        <w:ind w:left="2124" w:firstLine="708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7 risan</w:t>
      </w:r>
    </w:p>
    <w:p w:rsidR="00543524" w:rsidRPr="00D8030D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543524" w:rsidRPr="00A12B36" w:rsidRDefault="00543524" w:rsidP="00543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</w:rPr>
      </w:pPr>
      <w:r w:rsidRPr="00A12B36">
        <w:rPr>
          <w:rFonts w:ascii="Tahoma" w:hAnsi="Tahoma" w:cs="Tahoma"/>
          <w:i/>
          <w:color w:val="000000"/>
        </w:rPr>
        <w:t>Po smislu,</w:t>
      </w:r>
      <w:r>
        <w:rPr>
          <w:rFonts w:ascii="Tahoma" w:hAnsi="Tahoma" w:cs="Tahoma"/>
          <w:i/>
          <w:color w:val="000000"/>
        </w:rPr>
        <w:t xml:space="preserve"> npr.</w:t>
      </w:r>
      <w:r w:rsidRPr="00A12B36">
        <w:rPr>
          <w:rFonts w:ascii="Tahoma" w:hAnsi="Tahoma" w:cs="Tahoma"/>
          <w:i/>
          <w:color w:val="000000"/>
        </w:rPr>
        <w:t xml:space="preserve">: </w:t>
      </w:r>
    </w:p>
    <w:p w:rsidR="00543524" w:rsidRPr="00A12B36" w:rsidRDefault="00543524" w:rsidP="00543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  <w:color w:val="000000"/>
        </w:rPr>
        <w:t>Da je film sinhroniziran v slovenščino, pomeni, da so izvirni govor (angleščino) nadomestili s slovenščino/da v filmu ni podnapisov, ker igralci ne govorijo v angleščini, ampak slovensko/</w:t>
      </w:r>
    </w:p>
    <w:p w:rsidR="00543524" w:rsidRDefault="00543524" w:rsidP="00543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  <w:color w:val="000000"/>
        </w:rPr>
        <w:t>da igralci govorijo v slovenščini in da sta zvok in slika usklajena tudi v slovenščini.</w:t>
      </w:r>
    </w:p>
    <w:p w:rsidR="00543524" w:rsidRPr="00A12B36" w:rsidRDefault="00543524" w:rsidP="00543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5.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Hotel Transilvanija je razko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no bivali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e/razko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no skrivali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e/</w:t>
      </w:r>
      <w:r w:rsidRPr="00A12B36">
        <w:rPr>
          <w:rFonts w:ascii="Tahoma" w:eastAsia="MyriadPro-Light" w:hAnsi="Tahoma" w:cs="Tahoma"/>
          <w:color w:val="FF0000"/>
          <w:u w:val="single"/>
        </w:rPr>
        <w:t>razko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A12B36">
        <w:rPr>
          <w:rFonts w:ascii="Tahoma" w:eastAsia="MyriadPro-Light" w:hAnsi="Tahoma" w:cs="Tahoma"/>
          <w:color w:val="FF0000"/>
          <w:u w:val="single"/>
        </w:rPr>
        <w:t>no zdravili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šč</w:t>
      </w:r>
      <w:r w:rsidRPr="00A12B36">
        <w:rPr>
          <w:rFonts w:ascii="Tahoma" w:eastAsia="MyriadPro-Light" w:hAnsi="Tahoma" w:cs="Tahoma"/>
          <w:color w:val="FF0000"/>
          <w:u w:val="single"/>
        </w:rPr>
        <w:t>e</w:t>
      </w:r>
      <w:r w:rsidRPr="00A12B36">
        <w:rPr>
          <w:rFonts w:ascii="Tahoma" w:eastAsia="MyriadPro-Light" w:hAnsi="Tahoma" w:cs="Tahoma"/>
        </w:rPr>
        <w:t>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 grad ni stopila 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love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ka noga manj kot 100 let/</w:t>
      </w:r>
      <w:r w:rsidRPr="00A12B36">
        <w:rPr>
          <w:rFonts w:ascii="Tahoma" w:eastAsia="MyriadPro-Light" w:hAnsi="Tahoma" w:cs="Tahoma"/>
          <w:color w:val="FF0000"/>
          <w:u w:val="single"/>
        </w:rPr>
        <w:t>ve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 kot 100 let</w:t>
      </w:r>
      <w:r w:rsidRPr="00A12B36">
        <w:rPr>
          <w:rFonts w:ascii="Tahoma" w:eastAsia="MyriadPro-Light" w:hAnsi="Tahoma" w:cs="Tahoma"/>
        </w:rPr>
        <w:t>/manj kot 50 let.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proofErr w:type="spellStart"/>
      <w:r w:rsidRPr="00A12B36">
        <w:rPr>
          <w:rFonts w:ascii="Tahoma" w:eastAsia="MyriadPro-Light" w:hAnsi="Tahoma" w:cs="Tahoma"/>
        </w:rPr>
        <w:t>Drakula</w:t>
      </w:r>
      <w:proofErr w:type="spellEnd"/>
      <w:r w:rsidRPr="00A12B36">
        <w:rPr>
          <w:rFonts w:ascii="Tahoma" w:eastAsia="MyriadPro-Light" w:hAnsi="Tahoma" w:cs="Tahoma"/>
        </w:rPr>
        <w:t xml:space="preserve"> je </w:t>
      </w:r>
      <w:r w:rsidRPr="00A12B36">
        <w:rPr>
          <w:rFonts w:ascii="Tahoma" w:eastAsia="MyriadPro-Light" w:hAnsi="Tahoma" w:cs="Tahoma"/>
          <w:color w:val="FF0000"/>
          <w:u w:val="single"/>
        </w:rPr>
        <w:t>lastnik hotela</w:t>
      </w:r>
      <w:r w:rsidRPr="00A12B36">
        <w:rPr>
          <w:rFonts w:ascii="Tahoma" w:eastAsia="MyriadPro-Light" w:hAnsi="Tahoma" w:cs="Tahoma"/>
        </w:rPr>
        <w:t>/skrivnostni gost/nenavadni vampir.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Lastnik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eli prirediti poseben mesec zabave/</w:t>
      </w:r>
      <w:r w:rsidRPr="00A12B36">
        <w:rPr>
          <w:rFonts w:ascii="Tahoma" w:eastAsia="MyriadPro-Light" w:hAnsi="Tahoma" w:cs="Tahoma"/>
          <w:color w:val="FF0000"/>
          <w:u w:val="single"/>
        </w:rPr>
        <w:t>poseben konec tedna</w:t>
      </w:r>
      <w:r w:rsidRPr="00A12B36">
        <w:rPr>
          <w:rFonts w:ascii="Tahoma" w:eastAsia="MyriadPro-Light" w:hAnsi="Tahoma" w:cs="Tahoma"/>
        </w:rPr>
        <w:t>/posebno zabavo.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color w:val="FF0000"/>
          <w:u w:val="single"/>
        </w:rPr>
      </w:pPr>
      <w:r w:rsidRPr="00A12B36">
        <w:rPr>
          <w:rFonts w:ascii="Tahoma" w:eastAsia="MyriadPro-Light" w:hAnsi="Tahoma" w:cs="Tahoma"/>
        </w:rPr>
        <w:t>Vampirske te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 xml:space="preserve">ave so 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isto posebne vrste/nenavadne in skrivnostne/</w:t>
      </w:r>
      <w:r w:rsidRPr="00A12B36">
        <w:rPr>
          <w:rFonts w:ascii="Tahoma" w:eastAsia="MyriadPro-Light" w:hAnsi="Tahoma" w:cs="Tahoma"/>
          <w:color w:val="FF0000"/>
          <w:u w:val="single"/>
        </w:rPr>
        <w:t>take, kot jih</w:t>
      </w:r>
      <w:r>
        <w:rPr>
          <w:rFonts w:ascii="Tahoma" w:eastAsia="MyriadPro-Light" w:hAnsi="Tahoma" w:cs="Tahoma"/>
          <w:color w:val="FF0000"/>
          <w:u w:val="single"/>
        </w:rPr>
        <w:t xml:space="preserve"> poznamo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  <w:u w:val="single"/>
        </w:rPr>
        <w:t xml:space="preserve">tudi iz 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A12B36">
        <w:rPr>
          <w:rFonts w:ascii="Tahoma" w:eastAsia="MyriadPro-Light" w:hAnsi="Tahoma" w:cs="Tahoma"/>
          <w:color w:val="FF0000"/>
          <w:u w:val="single"/>
        </w:rPr>
        <w:t>love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š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kega 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ž</w:t>
      </w:r>
      <w:r w:rsidRPr="00A12B36">
        <w:rPr>
          <w:rFonts w:ascii="Tahoma" w:eastAsia="MyriadPro-Light" w:hAnsi="Tahoma" w:cs="Tahoma"/>
          <w:color w:val="FF0000"/>
          <w:u w:val="single"/>
        </w:rPr>
        <w:t>ivljenja</w:t>
      </w:r>
      <w:r w:rsidRPr="00A12B36">
        <w:rPr>
          <w:rFonts w:ascii="Tahoma" w:eastAsia="MyriadPro-Light" w:hAnsi="Tahoma" w:cs="Tahoma"/>
        </w:rPr>
        <w:t>.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Film je srhljiv in pretresljiv/</w:t>
      </w:r>
      <w:r w:rsidRPr="00A12B36">
        <w:rPr>
          <w:rFonts w:ascii="Tahoma" w:eastAsia="MyriadPro-Light" w:hAnsi="Tahoma" w:cs="Tahoma"/>
          <w:color w:val="FF0000"/>
          <w:u w:val="single"/>
        </w:rPr>
        <w:t>zabaven in prav ni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 srhljiv</w:t>
      </w:r>
      <w:r w:rsidRPr="00A12B36">
        <w:rPr>
          <w:rFonts w:ascii="Tahoma" w:eastAsia="MyriadPro-Light" w:hAnsi="Tahoma" w:cs="Tahoma"/>
        </w:rPr>
        <w:t>/sme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en in ob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asno malo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alosten.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A Klju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na tema filma je vampirsko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ivljenje, ki je za vse zelo zabavno.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 Poglavitna tema filma je </w:t>
      </w:r>
      <w:proofErr w:type="spellStart"/>
      <w:r w:rsidRPr="00A12B36">
        <w:rPr>
          <w:rFonts w:ascii="Tahoma" w:eastAsia="MyriadPro-Light" w:hAnsi="Tahoma" w:cs="Tahoma"/>
        </w:rPr>
        <w:t>Drakula</w:t>
      </w:r>
      <w:proofErr w:type="spellEnd"/>
      <w:r w:rsidRPr="00A12B36">
        <w:rPr>
          <w:rFonts w:ascii="Tahoma" w:eastAsia="MyriadPro-Light" w:hAnsi="Tahoma" w:cs="Tahoma"/>
        </w:rPr>
        <w:t>, ker o njem vemo premalo.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A12B36">
        <w:rPr>
          <w:rFonts w:ascii="Tahoma" w:eastAsia="MyriadPro-Light" w:hAnsi="Tahoma" w:cs="Tahoma"/>
          <w:b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Poglavitna tema so dru</w:t>
      </w:r>
      <w:r w:rsidRPr="00A12B36">
        <w:rPr>
          <w:rFonts w:ascii="Tahoma" w:eastAsia="MyriadPro-Light" w:hAnsi="Tahoma" w:cs="Tahoma" w:hint="eastAsia"/>
          <w:color w:val="FF0000"/>
        </w:rPr>
        <w:t>ž</w:t>
      </w:r>
      <w:r w:rsidRPr="00A12B36">
        <w:rPr>
          <w:rFonts w:ascii="Tahoma" w:eastAsia="MyriadPro-Light" w:hAnsi="Tahoma" w:cs="Tahoma"/>
          <w:color w:val="FF0000"/>
        </w:rPr>
        <w:t>inski odnosi, predvsem odnos med o</w:t>
      </w:r>
      <w:r w:rsidRPr="00A12B36">
        <w:rPr>
          <w:rFonts w:ascii="Tahoma" w:eastAsia="MyriadPro-Light" w:hAnsi="Tahoma" w:cs="Tahoma" w:hint="eastAsia"/>
          <w:color w:val="FF0000"/>
        </w:rPr>
        <w:t>č</w:t>
      </w:r>
      <w:r w:rsidRPr="00A12B36">
        <w:rPr>
          <w:rFonts w:ascii="Tahoma" w:eastAsia="MyriadPro-Light" w:hAnsi="Tahoma" w:cs="Tahoma"/>
          <w:color w:val="FF0000"/>
        </w:rPr>
        <w:t>etom in h</w:t>
      </w:r>
      <w:r w:rsidRPr="00A12B36">
        <w:rPr>
          <w:rFonts w:ascii="Tahoma" w:eastAsia="MyriadPro-Light" w:hAnsi="Tahoma" w:cs="Tahoma" w:hint="eastAsia"/>
          <w:color w:val="FF0000"/>
        </w:rPr>
        <w:t>č</w:t>
      </w:r>
      <w:r w:rsidRPr="00A12B36">
        <w:rPr>
          <w:rFonts w:ascii="Tahoma" w:eastAsia="MyriadPro-Light" w:hAnsi="Tahoma" w:cs="Tahoma"/>
          <w:color w:val="FF0000"/>
        </w:rPr>
        <w:t>erjo</w:t>
      </w:r>
      <w:r w:rsidRPr="00A12B36">
        <w:rPr>
          <w:rFonts w:ascii="Tahoma" w:eastAsia="MyriadPro-Light" w:hAnsi="Tahoma" w:cs="Tahoma"/>
        </w:rPr>
        <w:t>.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lastRenderedPageBreak/>
        <w:t>Č</w:t>
      </w:r>
      <w:r w:rsidRPr="00A12B36">
        <w:rPr>
          <w:rFonts w:ascii="Tahoma" w:eastAsia="MyriadPro-Light" w:hAnsi="Tahoma" w:cs="Tahoma"/>
        </w:rPr>
        <w:t xml:space="preserve"> Klju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na tema v filmu je zabava, ki jo priredi </w:t>
      </w:r>
      <w:proofErr w:type="spellStart"/>
      <w:r w:rsidRPr="00A12B36">
        <w:rPr>
          <w:rFonts w:ascii="Tahoma" w:eastAsia="MyriadPro-Light" w:hAnsi="Tahoma" w:cs="Tahoma"/>
        </w:rPr>
        <w:t>Drakula</w:t>
      </w:r>
      <w:proofErr w:type="spellEnd"/>
      <w:r w:rsidRPr="00A12B36">
        <w:rPr>
          <w:rFonts w:ascii="Tahoma" w:eastAsia="MyriadPro-Light" w:hAnsi="Tahoma" w:cs="Tahoma"/>
        </w:rPr>
        <w:t>, in odnosi na tej zabavi.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 grad od leta 1898 ni stopil/prišel noben človek/ni bilo ljudi.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 začetku življenje poteka, tako kot mora.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 njimi prekine vsakdanji način življenja.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Za 90 minut se boste vživeli v film.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Večina se bo ob gledanju filma smejala. 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543524" w:rsidRDefault="00543524" w:rsidP="00543524">
      <w:pPr>
        <w:spacing w:after="0" w:line="276" w:lineRule="auto"/>
        <w:rPr>
          <w:rFonts w:ascii="Tahoma" w:hAnsi="Tahoma" w:cs="Tahoma"/>
          <w:color w:val="000000"/>
        </w:rPr>
      </w:pPr>
      <w:proofErr w:type="spellStart"/>
      <w:r w:rsidRPr="00A12B36">
        <w:rPr>
          <w:rFonts w:ascii="Tahoma" w:hAnsi="Tahoma" w:cs="Tahoma"/>
          <w:color w:val="000000"/>
        </w:rPr>
        <w:t>Drakula</w:t>
      </w:r>
      <w:proofErr w:type="spellEnd"/>
      <w:r w:rsidRPr="00A12B36">
        <w:rPr>
          <w:rFonts w:ascii="Tahoma" w:hAnsi="Tahoma" w:cs="Tahoma"/>
          <w:color w:val="000000"/>
        </w:rPr>
        <w:t xml:space="preserve"> je izmišljena oseba, najslavnejši vampir, </w:t>
      </w:r>
      <w:proofErr w:type="spellStart"/>
      <w:r w:rsidRPr="00A12B36">
        <w:rPr>
          <w:rFonts w:ascii="Tahoma" w:hAnsi="Tahoma" w:cs="Tahoma"/>
          <w:color w:val="000000"/>
        </w:rPr>
        <w:t>Bram</w:t>
      </w:r>
      <w:proofErr w:type="spellEnd"/>
      <w:r w:rsidRPr="00A12B36">
        <w:rPr>
          <w:rFonts w:ascii="Tahoma" w:hAnsi="Tahoma" w:cs="Tahoma"/>
          <w:color w:val="000000"/>
        </w:rPr>
        <w:t xml:space="preserve"> </w:t>
      </w:r>
      <w:proofErr w:type="spellStart"/>
      <w:r w:rsidRPr="00A12B36">
        <w:rPr>
          <w:rFonts w:ascii="Tahoma" w:hAnsi="Tahoma" w:cs="Tahoma"/>
          <w:color w:val="000000"/>
        </w:rPr>
        <w:t>Stoker</w:t>
      </w:r>
      <w:proofErr w:type="spellEnd"/>
      <w:r w:rsidRPr="00A12B36">
        <w:rPr>
          <w:rFonts w:ascii="Tahoma" w:hAnsi="Tahoma" w:cs="Tahoma"/>
          <w:color w:val="000000"/>
        </w:rPr>
        <w:t xml:space="preserve"> je o njem leta 1897 napisal grozljivko. Sicer naj bi legenda o </w:t>
      </w:r>
      <w:proofErr w:type="spellStart"/>
      <w:r w:rsidRPr="00A12B36">
        <w:rPr>
          <w:rFonts w:ascii="Tahoma" w:hAnsi="Tahoma" w:cs="Tahoma"/>
          <w:color w:val="000000"/>
        </w:rPr>
        <w:t>Drakuli</w:t>
      </w:r>
      <w:proofErr w:type="spellEnd"/>
      <w:r w:rsidRPr="00A12B36">
        <w:rPr>
          <w:rFonts w:ascii="Tahoma" w:hAnsi="Tahoma" w:cs="Tahoma"/>
          <w:color w:val="000000"/>
        </w:rPr>
        <w:t xml:space="preserve"> prihajala iz Romunije, iz pokrajine Transilvanija, kjer naj bi se eden od vladarjev imenoval </w:t>
      </w:r>
      <w:proofErr w:type="spellStart"/>
      <w:r w:rsidRPr="00A12B36">
        <w:rPr>
          <w:rFonts w:ascii="Tahoma" w:hAnsi="Tahoma" w:cs="Tahoma"/>
          <w:color w:val="000000"/>
        </w:rPr>
        <w:t>Drakula</w:t>
      </w:r>
      <w:proofErr w:type="spellEnd"/>
      <w:r w:rsidRPr="00A12B36">
        <w:rPr>
          <w:rFonts w:ascii="Tahoma" w:hAnsi="Tahoma" w:cs="Tahoma"/>
          <w:color w:val="000000"/>
        </w:rPr>
        <w:t xml:space="preserve"> in naj bi v svojih bojih pobil ogromne množice ljudi.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  <w:color w:val="0070C0"/>
        </w:rPr>
      </w:pP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543524" w:rsidRPr="00D8030D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D8030D">
        <w:rPr>
          <w:rFonts w:ascii="Tahoma" w:eastAsia="MyriadPro-Light" w:hAnsi="Tahoma" w:cs="Tahoma"/>
          <w:i/>
        </w:rPr>
        <w:t>Po smislu, npr.:</w:t>
      </w:r>
    </w:p>
    <w:p w:rsidR="00543524" w:rsidRPr="00A12B36" w:rsidRDefault="00543524" w:rsidP="00543524">
      <w:pPr>
        <w:spacing w:after="0" w:line="276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  <w:color w:val="000000"/>
        </w:rPr>
        <w:t xml:space="preserve">Ljudje kakovost hotelov označujemo s številom zvezdic. </w:t>
      </w:r>
    </w:p>
    <w:p w:rsidR="00543524" w:rsidRDefault="00543524" w:rsidP="00543524">
      <w:pPr>
        <w:spacing w:after="0" w:line="276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  <w:color w:val="000000"/>
        </w:rPr>
        <w:t>Ljudje smo polnoletni pri 18. letih, vampirji potrebujejo za to 100 let več./ Praznujejo Mančino polnoletnost.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  <w:b/>
        </w:rPr>
      </w:pP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  <w:b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A Izhodi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no besedilo je opis in predstavitev filma.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Izhodi</w:t>
      </w:r>
      <w:r w:rsidRPr="00A12B36">
        <w:rPr>
          <w:rFonts w:ascii="Tahoma" w:eastAsia="MyriadPro-Light" w:hAnsi="Tahoma" w:cs="Tahoma" w:hint="eastAsia"/>
          <w:color w:val="FF0000"/>
        </w:rPr>
        <w:t>šč</w:t>
      </w:r>
      <w:r w:rsidRPr="00A12B36">
        <w:rPr>
          <w:rFonts w:ascii="Tahoma" w:eastAsia="MyriadPro-Light" w:hAnsi="Tahoma" w:cs="Tahoma"/>
          <w:color w:val="FF0000"/>
        </w:rPr>
        <w:t>no besedilo je ocena filma.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C Izhodi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no besedilo je pripoved o do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ivljanju ob ogledu filma.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 Izhodi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>no besedilo je navodilo, kaj narediti pred ogledom filma.</w:t>
      </w:r>
    </w:p>
    <w:p w:rsidR="00543524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D Izhodi</w:t>
      </w:r>
      <w:r w:rsidRPr="00A12B36">
        <w:rPr>
          <w:rFonts w:ascii="Tahoma" w:eastAsia="MyriadPro-Light" w:hAnsi="Tahoma" w:cs="Tahoma" w:hint="eastAsia"/>
        </w:rPr>
        <w:t>šč</w:t>
      </w:r>
      <w:r w:rsidRPr="00A12B36">
        <w:rPr>
          <w:rFonts w:ascii="Tahoma" w:eastAsia="MyriadPro-Light" w:hAnsi="Tahoma" w:cs="Tahoma"/>
        </w:rPr>
        <w:t xml:space="preserve">no besedilo je zgodba o grofu </w:t>
      </w:r>
      <w:proofErr w:type="spellStart"/>
      <w:r w:rsidRPr="00A12B36">
        <w:rPr>
          <w:rFonts w:ascii="Tahoma" w:eastAsia="MyriadPro-Light" w:hAnsi="Tahoma" w:cs="Tahoma"/>
        </w:rPr>
        <w:t>Drakuli</w:t>
      </w:r>
      <w:proofErr w:type="spellEnd"/>
      <w:r w:rsidRPr="00A12B36">
        <w:rPr>
          <w:rFonts w:ascii="Tahoma" w:eastAsia="MyriadPro-Light" w:hAnsi="Tahoma" w:cs="Tahoma"/>
        </w:rPr>
        <w:t>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11.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npr., tri stvari od</w:t>
      </w:r>
      <w:r w:rsidRPr="00A12B36">
        <w:rPr>
          <w:rFonts w:ascii="Tahoma" w:eastAsia="MyriadPro-Light" w:hAnsi="Tahoma" w:cs="Tahoma"/>
          <w:i/>
        </w:rPr>
        <w:t>:</w:t>
      </w:r>
    </w:p>
    <w:p w:rsidR="00543524" w:rsidRDefault="00543524" w:rsidP="00543524">
      <w:pPr>
        <w:spacing w:after="0" w:line="276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  <w:color w:val="000000"/>
        </w:rPr>
        <w:t>Avtor besedil</w:t>
      </w:r>
      <w:r>
        <w:rPr>
          <w:rFonts w:ascii="Tahoma" w:hAnsi="Tahoma" w:cs="Tahoma"/>
          <w:color w:val="000000"/>
        </w:rPr>
        <w:t>a</w:t>
      </w:r>
      <w:r w:rsidRPr="00A12B36">
        <w:rPr>
          <w:rFonts w:ascii="Tahoma" w:hAnsi="Tahoma" w:cs="Tahoma"/>
          <w:color w:val="000000"/>
        </w:rPr>
        <w:t xml:space="preserve"> hvali dober scenarij, odlično režijo, zabavnost in smešnost prizorov, povezanost z našim življenjem.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543524" w:rsidRPr="00A12B36" w:rsidRDefault="00543524" w:rsidP="005435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</w:rPr>
      </w:pPr>
      <w:r w:rsidRPr="00A12B36">
        <w:rPr>
          <w:rFonts w:ascii="Tahoma" w:hAnsi="Tahoma" w:cs="Tahoma"/>
          <w:i/>
          <w:color w:val="000000"/>
        </w:rPr>
        <w:t xml:space="preserve">Po smislu, </w:t>
      </w:r>
      <w:r>
        <w:rPr>
          <w:rFonts w:ascii="Tahoma" w:hAnsi="Tahoma" w:cs="Tahoma"/>
          <w:i/>
          <w:color w:val="000000"/>
        </w:rPr>
        <w:t>npr.</w:t>
      </w:r>
      <w:r w:rsidRPr="00A12B36">
        <w:rPr>
          <w:rFonts w:ascii="Tahoma" w:hAnsi="Tahoma" w:cs="Tahoma"/>
          <w:i/>
          <w:color w:val="000000"/>
        </w:rPr>
        <w:t xml:space="preserve">: </w:t>
      </w:r>
    </w:p>
    <w:p w:rsidR="00543524" w:rsidRDefault="00543524" w:rsidP="00543524">
      <w:pPr>
        <w:spacing w:after="0" w:line="276" w:lineRule="auto"/>
        <w:rPr>
          <w:rFonts w:ascii="Tahoma" w:hAnsi="Tahoma" w:cs="Tahoma"/>
          <w:color w:val="000000"/>
        </w:rPr>
      </w:pPr>
      <w:r w:rsidRPr="00A12B36">
        <w:rPr>
          <w:rFonts w:ascii="Tahoma" w:hAnsi="Tahoma" w:cs="Tahoma"/>
        </w:rPr>
        <w:t xml:space="preserve">V </w:t>
      </w:r>
      <w:r w:rsidRPr="00A12B36">
        <w:rPr>
          <w:rFonts w:ascii="Tahoma" w:hAnsi="Tahoma" w:cs="Tahoma"/>
          <w:color w:val="000000"/>
        </w:rPr>
        <w:t>bistvu ničesar ne graja, le opozarja, da film kljub pov</w:t>
      </w:r>
      <w:r>
        <w:rPr>
          <w:rFonts w:ascii="Tahoma" w:hAnsi="Tahoma" w:cs="Tahoma"/>
          <w:color w:val="000000"/>
        </w:rPr>
        <w:t xml:space="preserve">ezavi z </w:t>
      </w:r>
      <w:proofErr w:type="spellStart"/>
      <w:r>
        <w:rPr>
          <w:rFonts w:ascii="Tahoma" w:hAnsi="Tahoma" w:cs="Tahoma"/>
          <w:color w:val="000000"/>
        </w:rPr>
        <w:t>Drakulo</w:t>
      </w:r>
      <w:proofErr w:type="spellEnd"/>
      <w:r>
        <w:rPr>
          <w:rFonts w:ascii="Tahoma" w:hAnsi="Tahoma" w:cs="Tahoma"/>
          <w:color w:val="000000"/>
        </w:rPr>
        <w:t xml:space="preserve"> nima v sebi nič </w:t>
      </w:r>
      <w:r w:rsidRPr="00A12B36">
        <w:rPr>
          <w:rFonts w:ascii="Tahoma" w:hAnsi="Tahoma" w:cs="Tahoma"/>
          <w:color w:val="000000"/>
        </w:rPr>
        <w:t>srhljivega, nad čimer bi lahko bil kdo od gledalcev razočaran.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543524" w:rsidRPr="00A12B36" w:rsidRDefault="00543524" w:rsidP="00543524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hAnsi="Tahoma" w:cs="Tahoma"/>
        </w:rPr>
        <w:lastRenderedPageBreak/>
        <w:t xml:space="preserve">Če bi oceno prebral/-a pred ogledom filma, bi si </w:t>
      </w:r>
      <w:r w:rsidRPr="00A12B36">
        <w:rPr>
          <w:rFonts w:ascii="Tahoma" w:eastAsia="MyriadPro-Light" w:hAnsi="Tahoma" w:cs="Tahoma"/>
        </w:rPr>
        <w:t>film zagotovo želel/-a pogledati, saj me filmi o vampirjih zelo zanimajo.</w:t>
      </w:r>
      <w:r>
        <w:rPr>
          <w:rFonts w:ascii="Tahoma" w:eastAsia="MyriadPro-Light" w:hAnsi="Tahoma" w:cs="Tahoma"/>
        </w:rPr>
        <w:t xml:space="preserve"> </w:t>
      </w:r>
      <w:r w:rsidRPr="002E52E1">
        <w:rPr>
          <w:rFonts w:ascii="Tahoma" w:eastAsia="MyriadPro-Light" w:hAnsi="Tahoma" w:cs="Tahoma"/>
          <w:b/>
        </w:rPr>
        <w:t>ALI</w:t>
      </w:r>
    </w:p>
    <w:p w:rsidR="00543524" w:rsidRDefault="00543524" w:rsidP="00543524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hAnsi="Tahoma" w:cs="Tahoma"/>
        </w:rPr>
        <w:t xml:space="preserve">Če bi oceno prebral/-a pred ogledom, </w:t>
      </w:r>
      <w:r w:rsidRPr="00A12B36">
        <w:rPr>
          <w:rFonts w:ascii="Tahoma" w:eastAsia="MyriadPro-Light" w:hAnsi="Tahoma" w:cs="Tahoma"/>
        </w:rPr>
        <w:t>filma ne bi šel/šla pogledat, saj mi niso všeč sinhronizirani filmi.</w:t>
      </w:r>
    </w:p>
    <w:p w:rsidR="00543524" w:rsidRDefault="00543524" w:rsidP="00543524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>A Skrbi je v prvi povedi samostalnik, v drugi pa glagol.</w:t>
      </w:r>
    </w:p>
    <w:p w:rsidR="00543524" w:rsidRPr="00A12B36" w:rsidRDefault="00543524" w:rsidP="00543524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 Skrbi je v obeh povedih glagol.</w:t>
      </w:r>
    </w:p>
    <w:p w:rsidR="00543524" w:rsidRPr="00A12B36" w:rsidRDefault="00543524" w:rsidP="00543524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Skrbi je v prvi povedi glagol, v drugi pa samostalnik.</w:t>
      </w:r>
    </w:p>
    <w:p w:rsidR="00543524" w:rsidRPr="00A12B36" w:rsidRDefault="00543524" w:rsidP="00543524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 Skrbi je v obeh povedih samostalnik.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</w:rPr>
        <w:t>–Da, v prvi povedi jo naglasimo na prvem zlogu, v drugi povedi pa na drugem.</w:t>
      </w:r>
    </w:p>
    <w:p w:rsidR="00543524" w:rsidRPr="00A12B36" w:rsidRDefault="00543524" w:rsidP="00543524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– Da, v prvi povedi jo naglasimo na drugem zlogu, v drugi povedi pa na prvem.</w:t>
      </w:r>
    </w:p>
    <w:p w:rsidR="00543524" w:rsidRPr="00A12B36" w:rsidRDefault="00543524" w:rsidP="00543524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– </w:t>
      </w:r>
      <w:r w:rsidRPr="00A12B36">
        <w:rPr>
          <w:rFonts w:ascii="Tahoma" w:eastAsia="MyriadPro-Light" w:hAnsi="Tahoma" w:cs="Tahoma"/>
          <w:color w:val="FF0000"/>
          <w:u w:val="single"/>
        </w:rPr>
        <w:t>Ne, besedi sta enaki, njun pomen dolo</w:t>
      </w:r>
      <w:r w:rsidRPr="00A12B36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A12B36">
        <w:rPr>
          <w:rFonts w:ascii="Tahoma" w:eastAsia="MyriadPro-Light" w:hAnsi="Tahoma" w:cs="Tahoma"/>
          <w:color w:val="FF0000"/>
          <w:u w:val="single"/>
        </w:rPr>
        <w:t>imo iz pomena povedi</w:t>
      </w:r>
      <w:r w:rsidRPr="00A12B36">
        <w:rPr>
          <w:rFonts w:ascii="Tahoma" w:eastAsia="MyriadPro-Light" w:hAnsi="Tahoma" w:cs="Tahoma"/>
        </w:rPr>
        <w:t>.</w:t>
      </w:r>
    </w:p>
    <w:p w:rsidR="00543524" w:rsidRDefault="00543524" w:rsidP="00543524">
      <w:pPr>
        <w:spacing w:after="0" w:line="276" w:lineRule="auto"/>
        <w:ind w:left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– Ne, besedi imata enak pomen, ker ju naglasimo enako.</w:t>
      </w:r>
    </w:p>
    <w:p w:rsidR="00543524" w:rsidRPr="00A12B36" w:rsidRDefault="00543524" w:rsidP="00543524">
      <w:pPr>
        <w:spacing w:after="0" w:line="276" w:lineRule="auto"/>
        <w:ind w:left="284"/>
        <w:rPr>
          <w:rFonts w:ascii="Tahoma" w:eastAsia="MyriadPro-Light" w:hAnsi="Tahoma" w:cs="Tahoma"/>
        </w:rPr>
      </w:pP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15. naloga: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 prvem primeru je beseda hotel pisana z malo začetnico, ker je to občno ime/vrsta stavb</w:t>
      </w:r>
      <w:r>
        <w:rPr>
          <w:rFonts w:ascii="Tahoma" w:eastAsia="MyriadPro-Light" w:hAnsi="Tahoma" w:cs="Tahoma"/>
        </w:rPr>
        <w:t>e, v drugem primeru pa je hotel</w:t>
      </w:r>
      <w:r w:rsidRPr="00A12B36">
        <w:rPr>
          <w:rFonts w:ascii="Tahoma" w:eastAsia="MyriadPro-Light" w:hAnsi="Tahoma" w:cs="Tahoma"/>
        </w:rPr>
        <w:t xml:space="preserve"> pisan z veliko začetnico, ker je to lastno ime/naslov filma.</w:t>
      </w:r>
    </w:p>
    <w:p w:rsidR="00543524" w:rsidRPr="00A12B36" w:rsidRDefault="00543524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8D57E1" w:rsidRPr="00543524" w:rsidRDefault="008D57E1" w:rsidP="00543524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bookmarkStart w:id="0" w:name="_GoBack"/>
      <w:bookmarkEnd w:id="0"/>
    </w:p>
    <w:sectPr w:rsidR="008D57E1" w:rsidRPr="0054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4"/>
    <w:rsid w:val="00543524"/>
    <w:rsid w:val="008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5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5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2020-03-28T08:20:00Z</dcterms:created>
  <dcterms:modified xsi:type="dcterms:W3CDTF">2020-03-28T08:20:00Z</dcterms:modified>
</cp:coreProperties>
</file>